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4"/>
        <w:gridCol w:w="6005"/>
      </w:tblGrid>
      <w:tr w:rsidR="00B5506E" w:rsidTr="00434C1E">
        <w:tc>
          <w:tcPr>
            <w:tcW w:w="3634" w:type="dxa"/>
          </w:tcPr>
          <w:p w:rsidR="00B5506E" w:rsidRPr="00DA0BA0" w:rsidRDefault="00B5506E" w:rsidP="00B07178">
            <w:pPr>
              <w:spacing w:line="312" w:lineRule="auto"/>
              <w:jc w:val="center"/>
              <w:rPr>
                <w:rFonts w:asciiTheme="majorHAnsi" w:hAnsiTheme="majorHAnsi" w:cstheme="majorHAnsi"/>
                <w:b/>
                <w:sz w:val="24"/>
                <w:szCs w:val="24"/>
              </w:rPr>
            </w:pPr>
            <w:r w:rsidRPr="00DA0BA0">
              <w:rPr>
                <w:rFonts w:asciiTheme="majorHAnsi" w:hAnsiTheme="majorHAnsi" w:cstheme="majorHAnsi"/>
                <w:b/>
                <w:sz w:val="24"/>
                <w:szCs w:val="24"/>
              </w:rPr>
              <w:t>CÔNG TY CỔ PHẦN BẾN XE</w:t>
            </w:r>
          </w:p>
          <w:p w:rsidR="00B5506E" w:rsidRDefault="00B5506E" w:rsidP="00B07178">
            <w:pPr>
              <w:spacing w:line="312" w:lineRule="auto"/>
              <w:jc w:val="center"/>
              <w:rPr>
                <w:rFonts w:asciiTheme="majorHAnsi" w:hAnsiTheme="majorHAnsi" w:cstheme="majorHAnsi"/>
                <w:b/>
                <w:sz w:val="24"/>
                <w:szCs w:val="24"/>
                <w:u w:val="single"/>
              </w:rPr>
            </w:pPr>
            <w:r w:rsidRPr="00F40C21">
              <w:rPr>
                <w:rFonts w:asciiTheme="majorHAnsi" w:hAnsiTheme="majorHAnsi" w:cstheme="majorHAnsi"/>
                <w:b/>
                <w:sz w:val="24"/>
                <w:szCs w:val="24"/>
                <w:u w:val="single"/>
              </w:rPr>
              <w:t>NGHỆ AN</w:t>
            </w:r>
          </w:p>
          <w:p w:rsidR="00B5506E" w:rsidRPr="00F40C21" w:rsidRDefault="00B5506E" w:rsidP="00B07178">
            <w:pPr>
              <w:spacing w:line="312" w:lineRule="auto"/>
              <w:jc w:val="center"/>
              <w:rPr>
                <w:rFonts w:asciiTheme="majorHAnsi" w:hAnsiTheme="majorHAnsi" w:cstheme="majorHAnsi"/>
                <w:i/>
                <w:sz w:val="26"/>
                <w:szCs w:val="26"/>
              </w:rPr>
            </w:pPr>
          </w:p>
        </w:tc>
        <w:tc>
          <w:tcPr>
            <w:tcW w:w="6005" w:type="dxa"/>
          </w:tcPr>
          <w:p w:rsidR="00B5506E" w:rsidRPr="00DA0BA0" w:rsidRDefault="00B5506E" w:rsidP="00B07178">
            <w:pPr>
              <w:spacing w:line="312" w:lineRule="auto"/>
              <w:jc w:val="center"/>
              <w:rPr>
                <w:rFonts w:asciiTheme="majorHAnsi" w:hAnsiTheme="majorHAnsi" w:cstheme="majorHAnsi"/>
                <w:b/>
                <w:sz w:val="24"/>
                <w:szCs w:val="24"/>
              </w:rPr>
            </w:pPr>
            <w:r w:rsidRPr="00DA0BA0">
              <w:rPr>
                <w:rFonts w:asciiTheme="majorHAnsi" w:hAnsiTheme="majorHAnsi" w:cstheme="majorHAnsi"/>
                <w:b/>
                <w:sz w:val="24"/>
                <w:szCs w:val="24"/>
              </w:rPr>
              <w:t>CỘNG HÒA XÃ HỘI CHỦ NGHĨA VIỆT NAM</w:t>
            </w:r>
          </w:p>
          <w:p w:rsidR="00B5506E" w:rsidRDefault="00B5506E" w:rsidP="00B07178">
            <w:pPr>
              <w:spacing w:line="312" w:lineRule="auto"/>
              <w:jc w:val="center"/>
              <w:rPr>
                <w:rFonts w:asciiTheme="majorHAnsi" w:hAnsiTheme="majorHAnsi" w:cstheme="majorHAnsi"/>
                <w:b/>
                <w:sz w:val="26"/>
                <w:szCs w:val="26"/>
                <w:u w:val="single"/>
              </w:rPr>
            </w:pPr>
            <w:r w:rsidRPr="00F40C21">
              <w:rPr>
                <w:rFonts w:asciiTheme="majorHAnsi" w:hAnsiTheme="majorHAnsi" w:cstheme="majorHAnsi"/>
                <w:b/>
                <w:sz w:val="26"/>
                <w:szCs w:val="26"/>
                <w:u w:val="single"/>
              </w:rPr>
              <w:t>Độc lập – Tự do – Hạnh phúc</w:t>
            </w:r>
          </w:p>
          <w:p w:rsidR="00B5506E" w:rsidRPr="00F40C21" w:rsidRDefault="00B5506E" w:rsidP="00F41C45">
            <w:pPr>
              <w:spacing w:line="312" w:lineRule="auto"/>
              <w:jc w:val="right"/>
              <w:rPr>
                <w:rFonts w:asciiTheme="majorHAnsi" w:hAnsiTheme="majorHAnsi" w:cstheme="majorHAnsi"/>
                <w:i/>
                <w:sz w:val="26"/>
                <w:szCs w:val="26"/>
              </w:rPr>
            </w:pPr>
            <w:r>
              <w:rPr>
                <w:rFonts w:asciiTheme="majorHAnsi" w:hAnsiTheme="majorHAnsi" w:cstheme="majorHAnsi"/>
                <w:i/>
                <w:sz w:val="26"/>
                <w:szCs w:val="26"/>
              </w:rPr>
              <w:t>Vinh, ngày 2</w:t>
            </w:r>
            <w:r w:rsidR="00F41C45">
              <w:rPr>
                <w:rFonts w:asciiTheme="majorHAnsi" w:hAnsiTheme="majorHAnsi" w:cstheme="majorHAnsi"/>
                <w:i/>
                <w:sz w:val="26"/>
                <w:szCs w:val="26"/>
              </w:rPr>
              <w:t>7</w:t>
            </w:r>
            <w:r>
              <w:rPr>
                <w:rFonts w:asciiTheme="majorHAnsi" w:hAnsiTheme="majorHAnsi" w:cstheme="majorHAnsi"/>
                <w:i/>
                <w:sz w:val="26"/>
                <w:szCs w:val="26"/>
              </w:rPr>
              <w:t xml:space="preserve"> tháng 09 năm 2019</w:t>
            </w:r>
          </w:p>
        </w:tc>
      </w:tr>
    </w:tbl>
    <w:p w:rsidR="00B5506E" w:rsidRPr="00942486" w:rsidRDefault="00B5506E" w:rsidP="00B5506E">
      <w:pPr>
        <w:spacing w:after="0" w:line="312" w:lineRule="auto"/>
        <w:rPr>
          <w:rFonts w:asciiTheme="majorHAnsi" w:hAnsiTheme="majorHAnsi" w:cstheme="majorHAnsi"/>
          <w:sz w:val="32"/>
          <w:szCs w:val="32"/>
        </w:rPr>
      </w:pPr>
    </w:p>
    <w:p w:rsidR="00B5506E" w:rsidRDefault="00B5506E" w:rsidP="00B5506E">
      <w:pPr>
        <w:spacing w:after="0" w:line="312" w:lineRule="auto"/>
        <w:jc w:val="center"/>
        <w:rPr>
          <w:rFonts w:asciiTheme="majorHAnsi" w:hAnsiTheme="majorHAnsi" w:cstheme="majorHAnsi"/>
          <w:b/>
          <w:sz w:val="32"/>
          <w:szCs w:val="32"/>
        </w:rPr>
      </w:pPr>
      <w:r>
        <w:rPr>
          <w:rFonts w:asciiTheme="majorHAnsi" w:hAnsiTheme="majorHAnsi" w:cstheme="majorHAnsi"/>
          <w:b/>
          <w:sz w:val="32"/>
          <w:szCs w:val="32"/>
        </w:rPr>
        <w:t>HƯỚNG DẪN</w:t>
      </w:r>
    </w:p>
    <w:p w:rsidR="00B5506E" w:rsidRPr="00B5506E" w:rsidRDefault="00B5506E" w:rsidP="00B5506E">
      <w:pPr>
        <w:spacing w:after="0" w:line="312" w:lineRule="auto"/>
        <w:jc w:val="center"/>
        <w:rPr>
          <w:rFonts w:asciiTheme="majorHAnsi" w:hAnsiTheme="majorHAnsi" w:cstheme="majorHAnsi"/>
          <w:b/>
          <w:sz w:val="28"/>
          <w:szCs w:val="28"/>
        </w:rPr>
      </w:pPr>
      <w:r w:rsidRPr="00B5506E">
        <w:rPr>
          <w:rFonts w:asciiTheme="majorHAnsi" w:hAnsiTheme="majorHAnsi" w:cstheme="majorHAnsi"/>
          <w:b/>
          <w:sz w:val="28"/>
          <w:szCs w:val="28"/>
        </w:rPr>
        <w:t>QUY TRÌNH MUA VÀ CHUYỂN NHƯỢNG QUYỀN MUA CỔ PHẦN</w:t>
      </w:r>
    </w:p>
    <w:p w:rsidR="0063216C" w:rsidRPr="0063216C" w:rsidRDefault="0063216C" w:rsidP="0063216C">
      <w:pPr>
        <w:pStyle w:val="ListParagraph"/>
        <w:spacing w:after="0" w:line="312" w:lineRule="auto"/>
        <w:jc w:val="both"/>
        <w:rPr>
          <w:rFonts w:asciiTheme="majorHAnsi" w:hAnsiTheme="majorHAnsi" w:cstheme="majorHAnsi"/>
          <w:b/>
          <w:i/>
          <w:sz w:val="28"/>
          <w:szCs w:val="28"/>
        </w:rPr>
      </w:pPr>
    </w:p>
    <w:p w:rsidR="00B5506E" w:rsidRPr="0063216C" w:rsidRDefault="0063216C" w:rsidP="0063216C">
      <w:pPr>
        <w:pStyle w:val="ListParagraph"/>
        <w:numPr>
          <w:ilvl w:val="0"/>
          <w:numId w:val="2"/>
        </w:numPr>
        <w:spacing w:after="0" w:line="312" w:lineRule="auto"/>
        <w:jc w:val="both"/>
        <w:rPr>
          <w:rFonts w:asciiTheme="majorHAnsi" w:hAnsiTheme="majorHAnsi" w:cstheme="majorHAnsi"/>
          <w:b/>
          <w:i/>
          <w:sz w:val="26"/>
          <w:szCs w:val="26"/>
        </w:rPr>
      </w:pPr>
      <w:r w:rsidRPr="0063216C">
        <w:rPr>
          <w:rFonts w:asciiTheme="majorHAnsi" w:hAnsiTheme="majorHAnsi" w:cstheme="majorHAnsi"/>
          <w:i/>
          <w:sz w:val="26"/>
          <w:szCs w:val="26"/>
        </w:rPr>
        <w:t>Căn cứ Nghị quyết số 88/NQ-ĐHĐCĐ ngày 18/06/2019 của Đại hội đồng cổ đông vê việc phát hành cổ phiếu tăng vốn điều lệ;</w:t>
      </w:r>
    </w:p>
    <w:p w:rsidR="0063216C" w:rsidRPr="0063216C" w:rsidRDefault="0063216C" w:rsidP="0063216C">
      <w:pPr>
        <w:pStyle w:val="ListParagraph"/>
        <w:numPr>
          <w:ilvl w:val="0"/>
          <w:numId w:val="2"/>
        </w:numPr>
        <w:spacing w:after="0" w:line="312" w:lineRule="auto"/>
        <w:jc w:val="both"/>
        <w:rPr>
          <w:rFonts w:asciiTheme="majorHAnsi" w:hAnsiTheme="majorHAnsi" w:cstheme="majorHAnsi"/>
          <w:b/>
          <w:i/>
          <w:sz w:val="26"/>
          <w:szCs w:val="26"/>
        </w:rPr>
      </w:pPr>
      <w:r w:rsidRPr="0063216C">
        <w:rPr>
          <w:rFonts w:asciiTheme="majorHAnsi" w:hAnsiTheme="majorHAnsi" w:cstheme="majorHAnsi"/>
          <w:i/>
          <w:sz w:val="26"/>
          <w:szCs w:val="26"/>
        </w:rPr>
        <w:t>Căn cứ Nghị quyết số 127 /NQ-HĐQT ngày 04/09/2019 thông qua triển khai thực hiện phát hành cổ phiếu tăng vốn điều lệ.</w:t>
      </w:r>
    </w:p>
    <w:p w:rsidR="00942486" w:rsidRPr="001C24F4" w:rsidRDefault="0063216C" w:rsidP="00C57D8A">
      <w:pPr>
        <w:spacing w:after="0" w:line="312" w:lineRule="auto"/>
        <w:ind w:firstLine="567"/>
        <w:jc w:val="both"/>
        <w:rPr>
          <w:rFonts w:asciiTheme="majorHAnsi" w:hAnsiTheme="majorHAnsi" w:cstheme="majorHAnsi"/>
          <w:sz w:val="26"/>
          <w:szCs w:val="26"/>
        </w:rPr>
      </w:pPr>
      <w:r w:rsidRPr="001C24F4">
        <w:rPr>
          <w:rFonts w:asciiTheme="majorHAnsi" w:hAnsiTheme="majorHAnsi" w:cstheme="majorHAnsi"/>
          <w:sz w:val="26"/>
          <w:szCs w:val="26"/>
        </w:rPr>
        <w:t>Công ty cổ ph</w:t>
      </w:r>
      <w:r w:rsidR="00E002AB">
        <w:rPr>
          <w:rFonts w:asciiTheme="majorHAnsi" w:hAnsiTheme="majorHAnsi" w:cstheme="majorHAnsi"/>
          <w:sz w:val="26"/>
          <w:szCs w:val="26"/>
        </w:rPr>
        <w:t>ầ</w:t>
      </w:r>
      <w:r w:rsidRPr="001C24F4">
        <w:rPr>
          <w:rFonts w:asciiTheme="majorHAnsi" w:hAnsiTheme="majorHAnsi" w:cstheme="majorHAnsi"/>
          <w:sz w:val="26"/>
          <w:szCs w:val="26"/>
        </w:rPr>
        <w:t xml:space="preserve">n bến xe Nghệ An xin thông báo đến Quý cổ đông về thời gian </w:t>
      </w:r>
      <w:r w:rsidR="00653E19" w:rsidRPr="001C24F4">
        <w:rPr>
          <w:rFonts w:asciiTheme="majorHAnsi" w:hAnsiTheme="majorHAnsi" w:cstheme="majorHAnsi"/>
          <w:sz w:val="26"/>
          <w:szCs w:val="26"/>
        </w:rPr>
        <w:t>v</w:t>
      </w:r>
      <w:r w:rsidRPr="001C24F4">
        <w:rPr>
          <w:rFonts w:asciiTheme="majorHAnsi" w:hAnsiTheme="majorHAnsi" w:cstheme="majorHAnsi"/>
          <w:sz w:val="26"/>
          <w:szCs w:val="26"/>
        </w:rPr>
        <w:t>à thủ tục thực hiện quyền mua cổ phần như sau:</w:t>
      </w:r>
    </w:p>
    <w:p w:rsidR="006D473F" w:rsidRPr="001C24F4" w:rsidRDefault="005D7C07" w:rsidP="006D473F">
      <w:pPr>
        <w:pStyle w:val="ListParagraph"/>
        <w:numPr>
          <w:ilvl w:val="0"/>
          <w:numId w:val="3"/>
        </w:numPr>
        <w:spacing w:after="0" w:line="312" w:lineRule="auto"/>
        <w:jc w:val="both"/>
        <w:rPr>
          <w:rFonts w:asciiTheme="majorHAnsi" w:hAnsiTheme="majorHAnsi" w:cstheme="majorHAnsi"/>
          <w:sz w:val="26"/>
          <w:szCs w:val="26"/>
        </w:rPr>
      </w:pPr>
      <w:r w:rsidRPr="001C24F4">
        <w:rPr>
          <w:rFonts w:asciiTheme="majorHAnsi" w:hAnsiTheme="majorHAnsi" w:cstheme="majorHAnsi"/>
          <w:b/>
          <w:sz w:val="26"/>
          <w:szCs w:val="26"/>
        </w:rPr>
        <w:t>Lịch trình và các bước thực hiện đăng ký mua cổ phần:</w:t>
      </w:r>
    </w:p>
    <w:p w:rsidR="005D7C07" w:rsidRPr="001C24F4" w:rsidRDefault="005D7C07" w:rsidP="006845A7">
      <w:pPr>
        <w:spacing w:after="0" w:line="312" w:lineRule="auto"/>
        <w:ind w:firstLine="567"/>
        <w:jc w:val="both"/>
        <w:rPr>
          <w:rFonts w:asciiTheme="majorHAnsi" w:hAnsiTheme="majorHAnsi" w:cstheme="majorHAnsi"/>
          <w:sz w:val="26"/>
          <w:szCs w:val="26"/>
        </w:rPr>
      </w:pPr>
      <w:r w:rsidRPr="001C24F4">
        <w:rPr>
          <w:rFonts w:asciiTheme="majorHAnsi" w:hAnsiTheme="majorHAnsi" w:cstheme="majorHAnsi"/>
          <w:sz w:val="26"/>
          <w:szCs w:val="26"/>
        </w:rPr>
        <w:t>Cổ đông hiện hữu tiến hành thủ tục đăng ký mua hoặc chuyển nhượng quyền mua cổ phần, thanh toán tiền mua cổ phần và nhận Giấy chứng nhận sở hữu cổ phần theo lịch trình và cách thức sau:</w:t>
      </w:r>
    </w:p>
    <w:p w:rsidR="005D7C07" w:rsidRPr="002573F4" w:rsidRDefault="005D7C07" w:rsidP="005D7C07">
      <w:pPr>
        <w:pStyle w:val="ListParagraph"/>
        <w:numPr>
          <w:ilvl w:val="1"/>
          <w:numId w:val="3"/>
        </w:numPr>
        <w:spacing w:after="0" w:line="312" w:lineRule="auto"/>
        <w:jc w:val="both"/>
        <w:rPr>
          <w:rFonts w:asciiTheme="majorHAnsi" w:hAnsiTheme="majorHAnsi" w:cstheme="majorHAnsi"/>
          <w:b/>
          <w:i/>
          <w:sz w:val="26"/>
          <w:szCs w:val="26"/>
        </w:rPr>
      </w:pPr>
      <w:r w:rsidRPr="002573F4">
        <w:rPr>
          <w:rFonts w:asciiTheme="majorHAnsi" w:hAnsiTheme="majorHAnsi" w:cstheme="majorHAnsi"/>
          <w:b/>
          <w:i/>
          <w:sz w:val="26"/>
          <w:szCs w:val="26"/>
        </w:rPr>
        <w:t>Đăng ký mua cổ phần:</w:t>
      </w:r>
    </w:p>
    <w:p w:rsidR="005D7C07" w:rsidRPr="001C24F4" w:rsidRDefault="005D7C07" w:rsidP="005D7C07">
      <w:pPr>
        <w:pStyle w:val="ListParagraph"/>
        <w:numPr>
          <w:ilvl w:val="0"/>
          <w:numId w:val="4"/>
        </w:numPr>
        <w:spacing w:after="0" w:line="312" w:lineRule="auto"/>
        <w:jc w:val="both"/>
        <w:rPr>
          <w:rFonts w:asciiTheme="majorHAnsi" w:hAnsiTheme="majorHAnsi" w:cstheme="majorHAnsi"/>
          <w:sz w:val="26"/>
          <w:szCs w:val="26"/>
        </w:rPr>
      </w:pPr>
      <w:r w:rsidRPr="001C24F4">
        <w:rPr>
          <w:rFonts w:asciiTheme="majorHAnsi" w:hAnsiTheme="majorHAnsi" w:cstheme="majorHAnsi"/>
          <w:sz w:val="26"/>
          <w:szCs w:val="26"/>
        </w:rPr>
        <w:t>Thời gian thực hiện: Từ ngày 27/09/2019 đến</w:t>
      </w:r>
      <w:r w:rsidR="009E27CA">
        <w:rPr>
          <w:rFonts w:asciiTheme="majorHAnsi" w:hAnsiTheme="majorHAnsi" w:cstheme="majorHAnsi"/>
          <w:sz w:val="26"/>
          <w:szCs w:val="26"/>
        </w:rPr>
        <w:t xml:space="preserve"> 17h00’</w:t>
      </w:r>
      <w:r w:rsidRPr="001C24F4">
        <w:rPr>
          <w:rFonts w:asciiTheme="majorHAnsi" w:hAnsiTheme="majorHAnsi" w:cstheme="majorHAnsi"/>
          <w:sz w:val="26"/>
          <w:szCs w:val="26"/>
        </w:rPr>
        <w:t xml:space="preserve"> ngày 16/10/2019</w:t>
      </w:r>
    </w:p>
    <w:p w:rsidR="005D7C07" w:rsidRPr="001C24F4" w:rsidRDefault="005D7C07" w:rsidP="005D7C07">
      <w:pPr>
        <w:pStyle w:val="ListParagraph"/>
        <w:numPr>
          <w:ilvl w:val="0"/>
          <w:numId w:val="4"/>
        </w:numPr>
        <w:spacing w:after="0" w:line="312" w:lineRule="auto"/>
        <w:jc w:val="both"/>
        <w:rPr>
          <w:rFonts w:asciiTheme="majorHAnsi" w:hAnsiTheme="majorHAnsi" w:cstheme="majorHAnsi"/>
          <w:sz w:val="26"/>
          <w:szCs w:val="26"/>
        </w:rPr>
      </w:pPr>
      <w:r w:rsidRPr="001C24F4">
        <w:rPr>
          <w:rFonts w:asciiTheme="majorHAnsi" w:hAnsiTheme="majorHAnsi" w:cstheme="majorHAnsi"/>
          <w:sz w:val="26"/>
          <w:szCs w:val="26"/>
        </w:rPr>
        <w:t>Hồ sơ đăng ký mua cổ phần gồm:</w:t>
      </w:r>
    </w:p>
    <w:p w:rsidR="005D7C07" w:rsidRPr="002573F4" w:rsidRDefault="005D7C07" w:rsidP="005D7C07">
      <w:pPr>
        <w:pStyle w:val="ListParagraph"/>
        <w:numPr>
          <w:ilvl w:val="0"/>
          <w:numId w:val="5"/>
        </w:numPr>
        <w:spacing w:after="0" w:line="312" w:lineRule="auto"/>
        <w:jc w:val="both"/>
        <w:rPr>
          <w:rFonts w:asciiTheme="majorHAnsi" w:hAnsiTheme="majorHAnsi" w:cstheme="majorHAnsi"/>
          <w:i/>
          <w:sz w:val="26"/>
          <w:szCs w:val="26"/>
        </w:rPr>
      </w:pPr>
      <w:r w:rsidRPr="002573F4">
        <w:rPr>
          <w:rFonts w:asciiTheme="majorHAnsi" w:hAnsiTheme="majorHAnsi" w:cstheme="majorHAnsi"/>
          <w:i/>
          <w:sz w:val="26"/>
          <w:szCs w:val="26"/>
        </w:rPr>
        <w:t>Đối với cổ đông là cá nhân:</w:t>
      </w:r>
    </w:p>
    <w:p w:rsidR="005D7C07" w:rsidRPr="001C24F4" w:rsidRDefault="005D7C07" w:rsidP="002573F4">
      <w:pPr>
        <w:pStyle w:val="ListParagraph"/>
        <w:numPr>
          <w:ilvl w:val="0"/>
          <w:numId w:val="2"/>
        </w:numPr>
        <w:spacing w:after="0" w:line="312" w:lineRule="auto"/>
        <w:ind w:left="0" w:firstLine="567"/>
        <w:jc w:val="both"/>
        <w:rPr>
          <w:rFonts w:asciiTheme="majorHAnsi" w:hAnsiTheme="majorHAnsi" w:cstheme="majorHAnsi"/>
          <w:sz w:val="26"/>
          <w:szCs w:val="26"/>
        </w:rPr>
      </w:pPr>
      <w:r w:rsidRPr="001C24F4">
        <w:rPr>
          <w:rFonts w:asciiTheme="majorHAnsi" w:hAnsiTheme="majorHAnsi" w:cstheme="majorHAnsi"/>
          <w:sz w:val="26"/>
          <w:szCs w:val="26"/>
        </w:rPr>
        <w:t>Giấy đăng ký mua cổ phần: 1 bản chính (</w:t>
      </w:r>
      <w:r w:rsidRPr="001C24F4">
        <w:rPr>
          <w:rFonts w:asciiTheme="majorHAnsi" w:hAnsiTheme="majorHAnsi" w:cstheme="majorHAnsi"/>
          <w:i/>
          <w:sz w:val="26"/>
          <w:szCs w:val="26"/>
        </w:rPr>
        <w:t>theo Mẫu số 01 của Công ty cổ phần bến xe Nghệ An được gửi kèm Quy trình này, đồng thời được đăng tải tại website: benxenghean.com.vn</w:t>
      </w:r>
      <w:r w:rsidRPr="001C24F4">
        <w:rPr>
          <w:rFonts w:asciiTheme="majorHAnsi" w:hAnsiTheme="majorHAnsi" w:cstheme="majorHAnsi"/>
          <w:sz w:val="26"/>
          <w:szCs w:val="26"/>
        </w:rPr>
        <w:t>)</w:t>
      </w:r>
    </w:p>
    <w:p w:rsidR="005D7C07" w:rsidRPr="001C24F4" w:rsidRDefault="000C7AA9" w:rsidP="002573F4">
      <w:pPr>
        <w:pStyle w:val="ListParagraph"/>
        <w:numPr>
          <w:ilvl w:val="0"/>
          <w:numId w:val="2"/>
        </w:numPr>
        <w:spacing w:after="0" w:line="312" w:lineRule="auto"/>
        <w:ind w:left="0" w:firstLine="567"/>
        <w:jc w:val="both"/>
        <w:rPr>
          <w:rFonts w:asciiTheme="majorHAnsi" w:hAnsiTheme="majorHAnsi" w:cstheme="majorHAnsi"/>
          <w:sz w:val="26"/>
          <w:szCs w:val="26"/>
        </w:rPr>
      </w:pPr>
      <w:r w:rsidRPr="001C24F4">
        <w:rPr>
          <w:rFonts w:asciiTheme="majorHAnsi" w:hAnsiTheme="majorHAnsi" w:cstheme="majorHAnsi"/>
          <w:sz w:val="26"/>
          <w:szCs w:val="26"/>
        </w:rPr>
        <w:t>Chứng minh nhân dân: 01 bản sao</w:t>
      </w:r>
    </w:p>
    <w:p w:rsidR="005D7C07" w:rsidRPr="002573F4" w:rsidRDefault="005D7C07" w:rsidP="005D7C07">
      <w:pPr>
        <w:pStyle w:val="ListParagraph"/>
        <w:numPr>
          <w:ilvl w:val="0"/>
          <w:numId w:val="5"/>
        </w:numPr>
        <w:spacing w:after="0" w:line="312" w:lineRule="auto"/>
        <w:jc w:val="both"/>
        <w:rPr>
          <w:rFonts w:asciiTheme="majorHAnsi" w:hAnsiTheme="majorHAnsi" w:cstheme="majorHAnsi"/>
          <w:i/>
          <w:sz w:val="26"/>
          <w:szCs w:val="26"/>
        </w:rPr>
      </w:pPr>
      <w:r w:rsidRPr="002573F4">
        <w:rPr>
          <w:rFonts w:asciiTheme="majorHAnsi" w:hAnsiTheme="majorHAnsi" w:cstheme="majorHAnsi"/>
          <w:i/>
          <w:sz w:val="26"/>
          <w:szCs w:val="26"/>
        </w:rPr>
        <w:t>Đối với cổ đông là pháp nhân:</w:t>
      </w:r>
    </w:p>
    <w:p w:rsidR="0081526A" w:rsidRPr="001C24F4" w:rsidRDefault="0081526A" w:rsidP="002573F4">
      <w:pPr>
        <w:pStyle w:val="ListParagraph"/>
        <w:numPr>
          <w:ilvl w:val="0"/>
          <w:numId w:val="2"/>
        </w:numPr>
        <w:spacing w:after="0" w:line="312" w:lineRule="auto"/>
        <w:ind w:left="0" w:firstLine="567"/>
        <w:jc w:val="both"/>
        <w:rPr>
          <w:rFonts w:asciiTheme="majorHAnsi" w:hAnsiTheme="majorHAnsi" w:cstheme="majorHAnsi"/>
          <w:sz w:val="26"/>
          <w:szCs w:val="26"/>
        </w:rPr>
      </w:pPr>
      <w:r w:rsidRPr="001C24F4">
        <w:rPr>
          <w:rFonts w:asciiTheme="majorHAnsi" w:hAnsiTheme="majorHAnsi" w:cstheme="majorHAnsi"/>
          <w:sz w:val="26"/>
          <w:szCs w:val="26"/>
        </w:rPr>
        <w:t>Giấy đăng ký mua cổ phần: 1 bản chính (</w:t>
      </w:r>
      <w:r w:rsidRPr="001C24F4">
        <w:rPr>
          <w:rFonts w:asciiTheme="majorHAnsi" w:hAnsiTheme="majorHAnsi" w:cstheme="majorHAnsi"/>
          <w:i/>
          <w:sz w:val="26"/>
          <w:szCs w:val="26"/>
        </w:rPr>
        <w:t>theo Mẫu số 01 của Công ty cổ phần bến xe Nghệ An được gửi kèm Quy trình này, đồng thời được đăng tải tại website: benxenghean.com.vn</w:t>
      </w:r>
      <w:r w:rsidRPr="001C24F4">
        <w:rPr>
          <w:rFonts w:asciiTheme="majorHAnsi" w:hAnsiTheme="majorHAnsi" w:cstheme="majorHAnsi"/>
          <w:sz w:val="26"/>
          <w:szCs w:val="26"/>
        </w:rPr>
        <w:t>)</w:t>
      </w:r>
    </w:p>
    <w:p w:rsidR="00422ECC" w:rsidRPr="001C24F4" w:rsidRDefault="00422ECC" w:rsidP="002573F4">
      <w:pPr>
        <w:pStyle w:val="ListParagraph"/>
        <w:numPr>
          <w:ilvl w:val="0"/>
          <w:numId w:val="2"/>
        </w:numPr>
        <w:spacing w:after="0" w:line="312" w:lineRule="auto"/>
        <w:ind w:left="0" w:firstLine="567"/>
        <w:jc w:val="both"/>
        <w:rPr>
          <w:rFonts w:asciiTheme="majorHAnsi" w:hAnsiTheme="majorHAnsi" w:cstheme="majorHAnsi"/>
          <w:sz w:val="26"/>
          <w:szCs w:val="26"/>
        </w:rPr>
      </w:pPr>
      <w:r w:rsidRPr="001C24F4">
        <w:rPr>
          <w:rFonts w:asciiTheme="majorHAnsi" w:hAnsiTheme="majorHAnsi" w:cstheme="majorHAnsi"/>
          <w:sz w:val="26"/>
          <w:szCs w:val="26"/>
        </w:rPr>
        <w:t>Giấy chứng nhận đăng ký kinh doanh: 01 bản sao</w:t>
      </w:r>
    </w:p>
    <w:p w:rsidR="00422ECC" w:rsidRPr="001C24F4" w:rsidRDefault="00422ECC" w:rsidP="002573F4">
      <w:pPr>
        <w:pStyle w:val="ListParagraph"/>
        <w:numPr>
          <w:ilvl w:val="0"/>
          <w:numId w:val="2"/>
        </w:numPr>
        <w:spacing w:after="0" w:line="312" w:lineRule="auto"/>
        <w:ind w:left="0" w:firstLine="567"/>
        <w:jc w:val="both"/>
        <w:rPr>
          <w:rFonts w:asciiTheme="majorHAnsi" w:hAnsiTheme="majorHAnsi" w:cstheme="majorHAnsi"/>
          <w:sz w:val="26"/>
          <w:szCs w:val="26"/>
        </w:rPr>
      </w:pPr>
      <w:r w:rsidRPr="001C24F4">
        <w:rPr>
          <w:rFonts w:asciiTheme="majorHAnsi" w:hAnsiTheme="majorHAnsi" w:cstheme="majorHAnsi"/>
          <w:sz w:val="26"/>
          <w:szCs w:val="26"/>
        </w:rPr>
        <w:t xml:space="preserve">Chứng minh nhân dân của người đại diện </w:t>
      </w:r>
      <w:r w:rsidR="009E27CA">
        <w:rPr>
          <w:rFonts w:asciiTheme="majorHAnsi" w:hAnsiTheme="majorHAnsi" w:cstheme="majorHAnsi"/>
          <w:sz w:val="26"/>
          <w:szCs w:val="26"/>
        </w:rPr>
        <w:t>theo pháp luật</w:t>
      </w:r>
      <w:r w:rsidRPr="001C24F4">
        <w:rPr>
          <w:rFonts w:asciiTheme="majorHAnsi" w:hAnsiTheme="majorHAnsi" w:cstheme="majorHAnsi"/>
          <w:sz w:val="26"/>
          <w:szCs w:val="26"/>
        </w:rPr>
        <w:t>: 01 bản sao</w:t>
      </w:r>
    </w:p>
    <w:p w:rsidR="005D7C07" w:rsidRPr="001C24F4" w:rsidRDefault="00422ECC" w:rsidP="005D7C07">
      <w:pPr>
        <w:pStyle w:val="ListParagraph"/>
        <w:numPr>
          <w:ilvl w:val="0"/>
          <w:numId w:val="4"/>
        </w:numPr>
        <w:spacing w:after="0" w:line="312" w:lineRule="auto"/>
        <w:jc w:val="both"/>
        <w:rPr>
          <w:rFonts w:asciiTheme="majorHAnsi" w:hAnsiTheme="majorHAnsi" w:cstheme="majorHAnsi"/>
          <w:sz w:val="26"/>
          <w:szCs w:val="26"/>
        </w:rPr>
      </w:pPr>
      <w:r w:rsidRPr="001C24F4">
        <w:rPr>
          <w:rFonts w:asciiTheme="majorHAnsi" w:hAnsiTheme="majorHAnsi" w:cstheme="majorHAnsi"/>
          <w:sz w:val="26"/>
          <w:szCs w:val="26"/>
        </w:rPr>
        <w:t>Cách thức thực hiện:</w:t>
      </w:r>
    </w:p>
    <w:p w:rsidR="00422ECC" w:rsidRPr="001C24F4" w:rsidRDefault="00422ECC" w:rsidP="00ED524D">
      <w:pPr>
        <w:pStyle w:val="ListParagraph"/>
        <w:spacing w:after="0" w:line="312" w:lineRule="auto"/>
        <w:ind w:left="0" w:firstLine="567"/>
        <w:jc w:val="both"/>
        <w:rPr>
          <w:rFonts w:asciiTheme="majorHAnsi" w:hAnsiTheme="majorHAnsi" w:cstheme="majorHAnsi"/>
          <w:sz w:val="26"/>
          <w:szCs w:val="26"/>
        </w:rPr>
      </w:pPr>
      <w:r w:rsidRPr="001C24F4">
        <w:rPr>
          <w:rFonts w:asciiTheme="majorHAnsi" w:hAnsiTheme="majorHAnsi" w:cstheme="majorHAnsi"/>
          <w:sz w:val="26"/>
          <w:szCs w:val="26"/>
        </w:rPr>
        <w:t>Cổ đông điền đầy đủ thông tin vào Giấy đăng ký cổ phần và nộp trực tiếp các hồ sơ theo quy định trên tại văn phòng Công ty cổ phần bến xe Nghệ An (t</w:t>
      </w:r>
      <w:r w:rsidR="003A3502">
        <w:rPr>
          <w:rFonts w:asciiTheme="majorHAnsi" w:hAnsiTheme="majorHAnsi" w:cstheme="majorHAnsi"/>
          <w:sz w:val="26"/>
          <w:szCs w:val="26"/>
        </w:rPr>
        <w:t>rong</w:t>
      </w:r>
      <w:r w:rsidRPr="001C24F4">
        <w:rPr>
          <w:rFonts w:asciiTheme="majorHAnsi" w:hAnsiTheme="majorHAnsi" w:cstheme="majorHAnsi"/>
          <w:sz w:val="26"/>
          <w:szCs w:val="26"/>
        </w:rPr>
        <w:t xml:space="preserve"> giờ hành chính) hoặc gửi bằng đường thư đảm bảo đến Công ty cổ phần bến xe Nghệ An </w:t>
      </w:r>
      <w:r w:rsidR="009E27CA">
        <w:rPr>
          <w:rFonts w:asciiTheme="majorHAnsi" w:hAnsiTheme="majorHAnsi" w:cstheme="majorHAnsi"/>
          <w:sz w:val="26"/>
          <w:szCs w:val="26"/>
        </w:rPr>
        <w:t>chậm nhất là 17h00’ ngày 16/10/2019</w:t>
      </w:r>
      <w:r w:rsidRPr="001C24F4">
        <w:rPr>
          <w:rFonts w:asciiTheme="majorHAnsi" w:hAnsiTheme="majorHAnsi" w:cstheme="majorHAnsi"/>
          <w:sz w:val="26"/>
          <w:szCs w:val="26"/>
        </w:rPr>
        <w:t>.</w:t>
      </w:r>
    </w:p>
    <w:p w:rsidR="00422ECC" w:rsidRPr="001C24F4" w:rsidRDefault="00422ECC" w:rsidP="003A3502">
      <w:pPr>
        <w:pStyle w:val="ListParagraph"/>
        <w:spacing w:after="0" w:line="312" w:lineRule="auto"/>
        <w:ind w:left="0" w:firstLine="567"/>
        <w:jc w:val="both"/>
        <w:rPr>
          <w:rFonts w:asciiTheme="majorHAnsi" w:hAnsiTheme="majorHAnsi" w:cstheme="majorHAnsi"/>
          <w:sz w:val="26"/>
          <w:szCs w:val="26"/>
        </w:rPr>
      </w:pPr>
      <w:r w:rsidRPr="001C24F4">
        <w:rPr>
          <w:rFonts w:asciiTheme="majorHAnsi" w:hAnsiTheme="majorHAnsi" w:cstheme="majorHAnsi"/>
          <w:sz w:val="26"/>
          <w:szCs w:val="26"/>
        </w:rPr>
        <w:t>Sau thời hạn nêu trên, các quyền mua không thực hiện đăng ký mua theo quy định sẽ đương nhiên hết hiệu lực.</w:t>
      </w:r>
    </w:p>
    <w:p w:rsidR="005D7C07" w:rsidRPr="003A3502" w:rsidRDefault="00422ECC" w:rsidP="005D7C07">
      <w:pPr>
        <w:pStyle w:val="ListParagraph"/>
        <w:numPr>
          <w:ilvl w:val="1"/>
          <w:numId w:val="3"/>
        </w:numPr>
        <w:spacing w:after="0" w:line="312" w:lineRule="auto"/>
        <w:jc w:val="both"/>
        <w:rPr>
          <w:rFonts w:asciiTheme="majorHAnsi" w:hAnsiTheme="majorHAnsi" w:cstheme="majorHAnsi"/>
          <w:b/>
          <w:i/>
          <w:sz w:val="26"/>
          <w:szCs w:val="26"/>
        </w:rPr>
      </w:pPr>
      <w:r w:rsidRPr="003A3502">
        <w:rPr>
          <w:rFonts w:asciiTheme="majorHAnsi" w:hAnsiTheme="majorHAnsi" w:cstheme="majorHAnsi"/>
          <w:b/>
          <w:i/>
          <w:sz w:val="26"/>
          <w:szCs w:val="26"/>
        </w:rPr>
        <w:lastRenderedPageBreak/>
        <w:t>Chuyển nhượng quyền mua cổ phần:</w:t>
      </w:r>
    </w:p>
    <w:p w:rsidR="00422ECC" w:rsidRPr="001C24F4" w:rsidRDefault="00422ECC" w:rsidP="00422ECC">
      <w:pPr>
        <w:pStyle w:val="ListParagraph"/>
        <w:numPr>
          <w:ilvl w:val="0"/>
          <w:numId w:val="6"/>
        </w:numPr>
        <w:spacing w:after="0" w:line="312" w:lineRule="auto"/>
        <w:jc w:val="both"/>
        <w:rPr>
          <w:rFonts w:asciiTheme="majorHAnsi" w:hAnsiTheme="majorHAnsi" w:cstheme="majorHAnsi"/>
          <w:sz w:val="26"/>
          <w:szCs w:val="26"/>
        </w:rPr>
      </w:pPr>
      <w:r w:rsidRPr="001C24F4">
        <w:rPr>
          <w:rFonts w:asciiTheme="majorHAnsi" w:hAnsiTheme="majorHAnsi" w:cstheme="majorHAnsi"/>
          <w:sz w:val="26"/>
          <w:szCs w:val="26"/>
        </w:rPr>
        <w:t xml:space="preserve">Thời gian thực hiện:  Từ ngày 27/09/2019 đến </w:t>
      </w:r>
      <w:r w:rsidR="00057352">
        <w:rPr>
          <w:rFonts w:asciiTheme="majorHAnsi" w:hAnsiTheme="majorHAnsi" w:cstheme="majorHAnsi"/>
          <w:sz w:val="26"/>
          <w:szCs w:val="26"/>
        </w:rPr>
        <w:t xml:space="preserve">17h00’ </w:t>
      </w:r>
      <w:r w:rsidRPr="001C24F4">
        <w:rPr>
          <w:rFonts w:asciiTheme="majorHAnsi" w:hAnsiTheme="majorHAnsi" w:cstheme="majorHAnsi"/>
          <w:sz w:val="26"/>
          <w:szCs w:val="26"/>
        </w:rPr>
        <w:t>ngày 12/10/2019</w:t>
      </w:r>
    </w:p>
    <w:p w:rsidR="00422ECC" w:rsidRPr="001C24F4" w:rsidRDefault="00422ECC" w:rsidP="00422ECC">
      <w:pPr>
        <w:pStyle w:val="ListParagraph"/>
        <w:numPr>
          <w:ilvl w:val="0"/>
          <w:numId w:val="6"/>
        </w:numPr>
        <w:spacing w:after="0" w:line="312" w:lineRule="auto"/>
        <w:jc w:val="both"/>
        <w:rPr>
          <w:rFonts w:asciiTheme="majorHAnsi" w:hAnsiTheme="majorHAnsi" w:cstheme="majorHAnsi"/>
          <w:sz w:val="26"/>
          <w:szCs w:val="26"/>
        </w:rPr>
      </w:pPr>
      <w:r w:rsidRPr="001C24F4">
        <w:rPr>
          <w:rFonts w:asciiTheme="majorHAnsi" w:hAnsiTheme="majorHAnsi" w:cstheme="majorHAnsi"/>
          <w:sz w:val="26"/>
          <w:szCs w:val="26"/>
        </w:rPr>
        <w:t xml:space="preserve">Cách thức thực hiện: </w:t>
      </w:r>
    </w:p>
    <w:p w:rsidR="00EB542B" w:rsidRPr="001C24F4" w:rsidRDefault="00EB542B" w:rsidP="003A3502">
      <w:pPr>
        <w:pStyle w:val="ListParagraph"/>
        <w:spacing w:after="0" w:line="312" w:lineRule="auto"/>
        <w:ind w:left="0" w:firstLine="567"/>
        <w:jc w:val="both"/>
        <w:rPr>
          <w:rFonts w:asciiTheme="majorHAnsi" w:hAnsiTheme="majorHAnsi" w:cstheme="majorHAnsi"/>
          <w:sz w:val="26"/>
          <w:szCs w:val="26"/>
        </w:rPr>
      </w:pPr>
      <w:r w:rsidRPr="001C24F4">
        <w:rPr>
          <w:rFonts w:asciiTheme="majorHAnsi" w:hAnsiTheme="majorHAnsi" w:cstheme="majorHAnsi"/>
          <w:sz w:val="26"/>
          <w:szCs w:val="26"/>
        </w:rPr>
        <w:t>Người sở hữu quyền mua có thể chuyển nhượng quyền mua cổ phần của mình cho người khác và chỉ được chuyển nhượng 01 lần (</w:t>
      </w:r>
      <w:r w:rsidRPr="001C24F4">
        <w:rPr>
          <w:rFonts w:asciiTheme="majorHAnsi" w:hAnsiTheme="majorHAnsi" w:cstheme="majorHAnsi"/>
          <w:i/>
          <w:sz w:val="26"/>
          <w:szCs w:val="26"/>
        </w:rPr>
        <w:t xml:space="preserve">không được chuyển nhượng cho người thứ ba). </w:t>
      </w:r>
      <w:r w:rsidRPr="001C24F4">
        <w:rPr>
          <w:rFonts w:asciiTheme="majorHAnsi" w:hAnsiTheme="majorHAnsi" w:cstheme="majorHAnsi"/>
          <w:sz w:val="26"/>
          <w:szCs w:val="26"/>
        </w:rPr>
        <w:t>Người sở hữu quyền mua trực tiếp tìm kiếm đối tác và thỏa thuận mức giá chuyển nhượng.</w:t>
      </w:r>
    </w:p>
    <w:p w:rsidR="00EB542B" w:rsidRPr="001C24F4" w:rsidRDefault="00EB542B" w:rsidP="003A3502">
      <w:pPr>
        <w:pStyle w:val="ListParagraph"/>
        <w:spacing w:after="0" w:line="312" w:lineRule="auto"/>
        <w:ind w:left="0" w:firstLine="567"/>
        <w:jc w:val="both"/>
        <w:rPr>
          <w:rFonts w:asciiTheme="majorHAnsi" w:hAnsiTheme="majorHAnsi" w:cstheme="majorHAnsi"/>
          <w:sz w:val="26"/>
          <w:szCs w:val="26"/>
        </w:rPr>
      </w:pPr>
      <w:r w:rsidRPr="001C24F4">
        <w:rPr>
          <w:rFonts w:asciiTheme="majorHAnsi" w:hAnsiTheme="majorHAnsi" w:cstheme="majorHAnsi"/>
          <w:sz w:val="26"/>
          <w:szCs w:val="26"/>
        </w:rPr>
        <w:t>Người chuyển nhượng và người nhận chuyển nhượng điền đầy đủ thông tin và Giấy đề nghị chuyển nhượng quyền mua cổ phần (</w:t>
      </w:r>
      <w:r w:rsidRPr="001C24F4">
        <w:rPr>
          <w:rFonts w:asciiTheme="majorHAnsi" w:hAnsiTheme="majorHAnsi" w:cstheme="majorHAnsi"/>
          <w:i/>
          <w:sz w:val="26"/>
          <w:szCs w:val="26"/>
        </w:rPr>
        <w:t>theo Mẫu số 02 của Công ty cổ phần bến xe Nghệ An được gửi kèm Quy trình này, đồng thời được đăng tại website: benxenghean.com.vn)</w:t>
      </w:r>
      <w:r w:rsidRPr="001C24F4">
        <w:rPr>
          <w:rFonts w:asciiTheme="majorHAnsi" w:hAnsiTheme="majorHAnsi" w:cstheme="majorHAnsi"/>
          <w:sz w:val="26"/>
          <w:szCs w:val="26"/>
        </w:rPr>
        <w:t xml:space="preserve"> và thực hiện thủ tục chuyển nhượng </w:t>
      </w:r>
      <w:r w:rsidR="00057352">
        <w:rPr>
          <w:rFonts w:asciiTheme="majorHAnsi" w:hAnsiTheme="majorHAnsi" w:cstheme="majorHAnsi"/>
          <w:sz w:val="26"/>
          <w:szCs w:val="26"/>
        </w:rPr>
        <w:t xml:space="preserve">quyền </w:t>
      </w:r>
      <w:r w:rsidRPr="001C24F4">
        <w:rPr>
          <w:rFonts w:asciiTheme="majorHAnsi" w:hAnsiTheme="majorHAnsi" w:cstheme="majorHAnsi"/>
          <w:sz w:val="26"/>
          <w:szCs w:val="26"/>
        </w:rPr>
        <w:t>trong thời hạn trên trực tiếp tại Văn phòng Công ty cổ phần bến xe Nghệ An.</w:t>
      </w:r>
    </w:p>
    <w:p w:rsidR="00422ECC" w:rsidRPr="00593D1D" w:rsidRDefault="00422ECC" w:rsidP="005D7C07">
      <w:pPr>
        <w:pStyle w:val="ListParagraph"/>
        <w:numPr>
          <w:ilvl w:val="1"/>
          <w:numId w:val="3"/>
        </w:numPr>
        <w:spacing w:after="0" w:line="312" w:lineRule="auto"/>
        <w:jc w:val="both"/>
        <w:rPr>
          <w:rFonts w:asciiTheme="majorHAnsi" w:hAnsiTheme="majorHAnsi" w:cstheme="majorHAnsi"/>
          <w:b/>
          <w:i/>
          <w:sz w:val="26"/>
          <w:szCs w:val="26"/>
        </w:rPr>
      </w:pPr>
      <w:r w:rsidRPr="00593D1D">
        <w:rPr>
          <w:rFonts w:asciiTheme="majorHAnsi" w:hAnsiTheme="majorHAnsi" w:cstheme="majorHAnsi"/>
          <w:b/>
          <w:i/>
          <w:sz w:val="26"/>
          <w:szCs w:val="26"/>
        </w:rPr>
        <w:t>Thanh toán tiền mua cổ phần:</w:t>
      </w:r>
    </w:p>
    <w:p w:rsidR="001847F1" w:rsidRPr="001C24F4" w:rsidRDefault="001847F1" w:rsidP="001847F1">
      <w:pPr>
        <w:pStyle w:val="ListParagraph"/>
        <w:numPr>
          <w:ilvl w:val="0"/>
          <w:numId w:val="7"/>
        </w:numPr>
        <w:spacing w:after="0" w:line="312" w:lineRule="auto"/>
        <w:jc w:val="both"/>
        <w:rPr>
          <w:rFonts w:asciiTheme="majorHAnsi" w:hAnsiTheme="majorHAnsi" w:cstheme="majorHAnsi"/>
          <w:sz w:val="26"/>
          <w:szCs w:val="26"/>
        </w:rPr>
      </w:pPr>
      <w:r w:rsidRPr="001C24F4">
        <w:rPr>
          <w:rFonts w:asciiTheme="majorHAnsi" w:hAnsiTheme="majorHAnsi" w:cstheme="majorHAnsi"/>
          <w:sz w:val="26"/>
          <w:szCs w:val="26"/>
        </w:rPr>
        <w:t xml:space="preserve">Thời gian thực hiện: từ ngày 27/09/2019 đến </w:t>
      </w:r>
      <w:r w:rsidR="0049307E">
        <w:rPr>
          <w:rFonts w:asciiTheme="majorHAnsi" w:hAnsiTheme="majorHAnsi" w:cstheme="majorHAnsi"/>
          <w:sz w:val="26"/>
          <w:szCs w:val="26"/>
        </w:rPr>
        <w:t xml:space="preserve">17h00’ </w:t>
      </w:r>
      <w:r w:rsidRPr="001C24F4">
        <w:rPr>
          <w:rFonts w:asciiTheme="majorHAnsi" w:hAnsiTheme="majorHAnsi" w:cstheme="majorHAnsi"/>
          <w:sz w:val="26"/>
          <w:szCs w:val="26"/>
        </w:rPr>
        <w:t>ngày 16/10/2019</w:t>
      </w:r>
    </w:p>
    <w:p w:rsidR="001847F1" w:rsidRPr="001C24F4" w:rsidRDefault="001847F1" w:rsidP="001847F1">
      <w:pPr>
        <w:pStyle w:val="ListParagraph"/>
        <w:numPr>
          <w:ilvl w:val="0"/>
          <w:numId w:val="7"/>
        </w:numPr>
        <w:spacing w:after="0" w:line="312" w:lineRule="auto"/>
        <w:jc w:val="both"/>
        <w:rPr>
          <w:rFonts w:asciiTheme="majorHAnsi" w:hAnsiTheme="majorHAnsi" w:cstheme="majorHAnsi"/>
          <w:sz w:val="26"/>
          <w:szCs w:val="26"/>
        </w:rPr>
      </w:pPr>
      <w:r w:rsidRPr="001C24F4">
        <w:rPr>
          <w:rFonts w:asciiTheme="majorHAnsi" w:hAnsiTheme="majorHAnsi" w:cstheme="majorHAnsi"/>
          <w:sz w:val="26"/>
          <w:szCs w:val="26"/>
        </w:rPr>
        <w:t>Cách thực thực hiện:</w:t>
      </w:r>
    </w:p>
    <w:p w:rsidR="00EB542B" w:rsidRPr="001C24F4" w:rsidRDefault="00EB542B" w:rsidP="00FD0AD8">
      <w:pPr>
        <w:pStyle w:val="ListParagraph"/>
        <w:spacing w:after="0" w:line="312" w:lineRule="auto"/>
        <w:ind w:left="0" w:firstLine="567"/>
        <w:jc w:val="both"/>
        <w:rPr>
          <w:rFonts w:asciiTheme="majorHAnsi" w:hAnsiTheme="majorHAnsi" w:cstheme="majorHAnsi"/>
          <w:sz w:val="26"/>
          <w:szCs w:val="26"/>
        </w:rPr>
      </w:pPr>
      <w:r w:rsidRPr="001C24F4">
        <w:rPr>
          <w:rFonts w:asciiTheme="majorHAnsi" w:hAnsiTheme="majorHAnsi" w:cstheme="majorHAnsi"/>
          <w:sz w:val="26"/>
          <w:szCs w:val="26"/>
        </w:rPr>
        <w:t xml:space="preserve">Cổ đông nộp tiền mua cổ phần trong thời hạn nêu trên bằng cách nộp tiền mặt tại phòng </w:t>
      </w:r>
      <w:r w:rsidR="00FD0AD8">
        <w:rPr>
          <w:rFonts w:asciiTheme="majorHAnsi" w:hAnsiTheme="majorHAnsi" w:cstheme="majorHAnsi"/>
          <w:sz w:val="26"/>
          <w:szCs w:val="26"/>
        </w:rPr>
        <w:t xml:space="preserve">Tài chính - </w:t>
      </w:r>
      <w:r w:rsidRPr="001C24F4">
        <w:rPr>
          <w:rFonts w:asciiTheme="majorHAnsi" w:hAnsiTheme="majorHAnsi" w:cstheme="majorHAnsi"/>
          <w:sz w:val="26"/>
          <w:szCs w:val="26"/>
        </w:rPr>
        <w:t>Kế toán Công ty cổ phần bến xe Nghệ An</w:t>
      </w:r>
      <w:r w:rsidR="0049307E">
        <w:rPr>
          <w:rFonts w:asciiTheme="majorHAnsi" w:hAnsiTheme="majorHAnsi" w:cstheme="majorHAnsi"/>
          <w:sz w:val="26"/>
          <w:szCs w:val="26"/>
        </w:rPr>
        <w:t xml:space="preserve"> (Số 77, đường Lê Lợi, thành phố Vinh, Nghệ An)</w:t>
      </w:r>
      <w:r w:rsidRPr="001C24F4">
        <w:rPr>
          <w:rFonts w:asciiTheme="majorHAnsi" w:hAnsiTheme="majorHAnsi" w:cstheme="majorHAnsi"/>
          <w:sz w:val="26"/>
          <w:szCs w:val="26"/>
        </w:rPr>
        <w:t xml:space="preserve"> hoặc chuyển khoản số tiền mua cổ phần vào t</w:t>
      </w:r>
      <w:r w:rsidR="00FD0AD8">
        <w:rPr>
          <w:rFonts w:asciiTheme="majorHAnsi" w:hAnsiTheme="majorHAnsi" w:cstheme="majorHAnsi"/>
          <w:sz w:val="26"/>
          <w:szCs w:val="26"/>
        </w:rPr>
        <w:t>ài</w:t>
      </w:r>
      <w:r w:rsidRPr="001C24F4">
        <w:rPr>
          <w:rFonts w:asciiTheme="majorHAnsi" w:hAnsiTheme="majorHAnsi" w:cstheme="majorHAnsi"/>
          <w:sz w:val="26"/>
          <w:szCs w:val="26"/>
        </w:rPr>
        <w:t xml:space="preserve"> khoản sau:</w:t>
      </w:r>
    </w:p>
    <w:p w:rsidR="00EB542B" w:rsidRPr="00FD0AD8" w:rsidRDefault="00EB542B" w:rsidP="00EB542B">
      <w:pPr>
        <w:pStyle w:val="ListParagraph"/>
        <w:numPr>
          <w:ilvl w:val="0"/>
          <w:numId w:val="5"/>
        </w:numPr>
        <w:spacing w:after="0" w:line="312" w:lineRule="auto"/>
        <w:jc w:val="both"/>
        <w:rPr>
          <w:rFonts w:asciiTheme="majorHAnsi" w:hAnsiTheme="majorHAnsi" w:cstheme="majorHAnsi"/>
          <w:b/>
          <w:sz w:val="26"/>
          <w:szCs w:val="26"/>
        </w:rPr>
      </w:pPr>
      <w:r w:rsidRPr="00FD0AD8">
        <w:rPr>
          <w:rFonts w:asciiTheme="majorHAnsi" w:hAnsiTheme="majorHAnsi" w:cstheme="majorHAnsi"/>
          <w:b/>
          <w:sz w:val="26"/>
          <w:szCs w:val="26"/>
        </w:rPr>
        <w:t>Chủ tài khoản</w:t>
      </w:r>
      <w:r w:rsidRPr="00FD0AD8">
        <w:rPr>
          <w:rFonts w:asciiTheme="majorHAnsi" w:hAnsiTheme="majorHAnsi" w:cstheme="majorHAnsi"/>
          <w:b/>
          <w:sz w:val="26"/>
          <w:szCs w:val="26"/>
        </w:rPr>
        <w:tab/>
        <w:t>: Công ty cổ phần bến xe Nghệ An</w:t>
      </w:r>
    </w:p>
    <w:p w:rsidR="00EB542B" w:rsidRPr="00FD0AD8" w:rsidRDefault="00EB542B" w:rsidP="00EB542B">
      <w:pPr>
        <w:pStyle w:val="ListParagraph"/>
        <w:numPr>
          <w:ilvl w:val="0"/>
          <w:numId w:val="5"/>
        </w:numPr>
        <w:spacing w:after="0" w:line="312" w:lineRule="auto"/>
        <w:jc w:val="both"/>
        <w:rPr>
          <w:rFonts w:asciiTheme="majorHAnsi" w:hAnsiTheme="majorHAnsi" w:cstheme="majorHAnsi"/>
          <w:b/>
          <w:sz w:val="26"/>
          <w:szCs w:val="26"/>
        </w:rPr>
      </w:pPr>
      <w:r w:rsidRPr="00FD0AD8">
        <w:rPr>
          <w:rFonts w:asciiTheme="majorHAnsi" w:hAnsiTheme="majorHAnsi" w:cstheme="majorHAnsi"/>
          <w:b/>
          <w:sz w:val="26"/>
          <w:szCs w:val="26"/>
        </w:rPr>
        <w:t>Số tài khoản</w:t>
      </w:r>
      <w:r w:rsidRPr="00FD0AD8">
        <w:rPr>
          <w:rFonts w:asciiTheme="majorHAnsi" w:hAnsiTheme="majorHAnsi" w:cstheme="majorHAnsi"/>
          <w:b/>
          <w:sz w:val="26"/>
          <w:szCs w:val="26"/>
        </w:rPr>
        <w:tab/>
        <w:t>: 0300.137.99993</w:t>
      </w:r>
    </w:p>
    <w:p w:rsidR="00EB542B" w:rsidRPr="00FD0AD8" w:rsidRDefault="00EB542B" w:rsidP="00EB542B">
      <w:pPr>
        <w:pStyle w:val="ListParagraph"/>
        <w:numPr>
          <w:ilvl w:val="0"/>
          <w:numId w:val="5"/>
        </w:numPr>
        <w:spacing w:after="0" w:line="312" w:lineRule="auto"/>
        <w:jc w:val="both"/>
        <w:rPr>
          <w:rFonts w:asciiTheme="majorHAnsi" w:hAnsiTheme="majorHAnsi" w:cstheme="majorHAnsi"/>
          <w:b/>
          <w:sz w:val="26"/>
          <w:szCs w:val="26"/>
        </w:rPr>
      </w:pPr>
      <w:r w:rsidRPr="00FD0AD8">
        <w:rPr>
          <w:rFonts w:asciiTheme="majorHAnsi" w:hAnsiTheme="majorHAnsi" w:cstheme="majorHAnsi"/>
          <w:b/>
          <w:sz w:val="26"/>
          <w:szCs w:val="26"/>
        </w:rPr>
        <w:t>Mở tại</w:t>
      </w:r>
      <w:r w:rsidRPr="00FD0AD8">
        <w:rPr>
          <w:rFonts w:asciiTheme="majorHAnsi" w:hAnsiTheme="majorHAnsi" w:cstheme="majorHAnsi"/>
          <w:b/>
          <w:sz w:val="26"/>
          <w:szCs w:val="26"/>
        </w:rPr>
        <w:tab/>
      </w:r>
      <w:r w:rsidRPr="00FD0AD8">
        <w:rPr>
          <w:rFonts w:asciiTheme="majorHAnsi" w:hAnsiTheme="majorHAnsi" w:cstheme="majorHAnsi"/>
          <w:b/>
          <w:sz w:val="26"/>
          <w:szCs w:val="26"/>
        </w:rPr>
        <w:tab/>
        <w:t>: Ngân hàng TMCP Sacombank – Chi nhánh Nghệ An</w:t>
      </w:r>
    </w:p>
    <w:p w:rsidR="00EB542B" w:rsidRPr="00FD0AD8" w:rsidRDefault="00EB542B" w:rsidP="00EB542B">
      <w:pPr>
        <w:pStyle w:val="ListParagraph"/>
        <w:numPr>
          <w:ilvl w:val="0"/>
          <w:numId w:val="5"/>
        </w:numPr>
        <w:spacing w:after="0" w:line="312" w:lineRule="auto"/>
        <w:jc w:val="both"/>
        <w:rPr>
          <w:rFonts w:asciiTheme="majorHAnsi" w:hAnsiTheme="majorHAnsi" w:cstheme="majorHAnsi"/>
          <w:b/>
          <w:sz w:val="26"/>
          <w:szCs w:val="26"/>
        </w:rPr>
      </w:pPr>
      <w:r w:rsidRPr="00FD0AD8">
        <w:rPr>
          <w:rFonts w:asciiTheme="majorHAnsi" w:hAnsiTheme="majorHAnsi" w:cstheme="majorHAnsi"/>
          <w:b/>
          <w:sz w:val="26"/>
          <w:szCs w:val="26"/>
        </w:rPr>
        <w:t>Nội dung nộp tiề</w:t>
      </w:r>
      <w:r w:rsidR="00FD0AD8">
        <w:rPr>
          <w:rFonts w:asciiTheme="majorHAnsi" w:hAnsiTheme="majorHAnsi" w:cstheme="majorHAnsi"/>
          <w:b/>
          <w:sz w:val="26"/>
          <w:szCs w:val="26"/>
        </w:rPr>
        <w:t>n: [</w:t>
      </w:r>
      <w:r w:rsidRPr="00FD0AD8">
        <w:rPr>
          <w:rFonts w:asciiTheme="majorHAnsi" w:hAnsiTheme="majorHAnsi" w:cstheme="majorHAnsi"/>
          <w:b/>
          <w:sz w:val="26"/>
          <w:szCs w:val="26"/>
        </w:rPr>
        <w:t>mã cổ đông</w:t>
      </w:r>
      <w:r w:rsidR="00FD0AD8">
        <w:rPr>
          <w:rFonts w:asciiTheme="majorHAnsi" w:hAnsiTheme="majorHAnsi" w:cstheme="majorHAnsi"/>
          <w:b/>
          <w:sz w:val="26"/>
          <w:szCs w:val="26"/>
        </w:rPr>
        <w:t>]</w:t>
      </w:r>
      <w:r w:rsidRPr="00FD0AD8">
        <w:rPr>
          <w:rFonts w:asciiTheme="majorHAnsi" w:hAnsiTheme="majorHAnsi" w:cstheme="majorHAnsi"/>
          <w:b/>
          <w:sz w:val="26"/>
          <w:szCs w:val="26"/>
        </w:rPr>
        <w:t xml:space="preserve"> </w:t>
      </w:r>
      <w:r w:rsidR="00FD0AD8">
        <w:rPr>
          <w:rFonts w:asciiTheme="majorHAnsi" w:hAnsiTheme="majorHAnsi" w:cstheme="majorHAnsi"/>
          <w:b/>
          <w:sz w:val="26"/>
          <w:szCs w:val="26"/>
        </w:rPr>
        <w:t>[</w:t>
      </w:r>
      <w:r w:rsidRPr="00FD0AD8">
        <w:rPr>
          <w:rFonts w:asciiTheme="majorHAnsi" w:hAnsiTheme="majorHAnsi" w:cstheme="majorHAnsi"/>
          <w:b/>
          <w:sz w:val="26"/>
          <w:szCs w:val="26"/>
        </w:rPr>
        <w:t>tên cổ đông</w:t>
      </w:r>
      <w:r w:rsidR="00FD0AD8">
        <w:rPr>
          <w:rFonts w:asciiTheme="majorHAnsi" w:hAnsiTheme="majorHAnsi" w:cstheme="majorHAnsi"/>
          <w:b/>
          <w:sz w:val="26"/>
          <w:szCs w:val="26"/>
        </w:rPr>
        <w:t>]</w:t>
      </w:r>
      <w:r w:rsidRPr="00FD0AD8">
        <w:rPr>
          <w:rFonts w:asciiTheme="majorHAnsi" w:hAnsiTheme="majorHAnsi" w:cstheme="majorHAnsi"/>
          <w:b/>
          <w:sz w:val="26"/>
          <w:szCs w:val="26"/>
        </w:rPr>
        <w:t xml:space="preserve"> nộp tiền mua </w:t>
      </w:r>
      <w:r w:rsidR="00FD0AD8">
        <w:rPr>
          <w:rFonts w:asciiTheme="majorHAnsi" w:hAnsiTheme="majorHAnsi" w:cstheme="majorHAnsi"/>
          <w:b/>
          <w:sz w:val="26"/>
          <w:szCs w:val="26"/>
        </w:rPr>
        <w:t>[</w:t>
      </w:r>
      <w:r w:rsidRPr="00FD0AD8">
        <w:rPr>
          <w:rFonts w:asciiTheme="majorHAnsi" w:hAnsiTheme="majorHAnsi" w:cstheme="majorHAnsi"/>
          <w:b/>
          <w:sz w:val="26"/>
          <w:szCs w:val="26"/>
        </w:rPr>
        <w:t>số lượng</w:t>
      </w:r>
      <w:r w:rsidR="00FD0AD8">
        <w:rPr>
          <w:rFonts w:asciiTheme="majorHAnsi" w:hAnsiTheme="majorHAnsi" w:cstheme="majorHAnsi"/>
          <w:b/>
          <w:sz w:val="26"/>
          <w:szCs w:val="26"/>
        </w:rPr>
        <w:t>]</w:t>
      </w:r>
      <w:r w:rsidRPr="00FD0AD8">
        <w:rPr>
          <w:rFonts w:asciiTheme="majorHAnsi" w:hAnsiTheme="majorHAnsi" w:cstheme="majorHAnsi"/>
          <w:b/>
          <w:sz w:val="26"/>
          <w:szCs w:val="26"/>
        </w:rPr>
        <w:t xml:space="preserve"> cổ phần của CTCP bến xe Nghệ An.</w:t>
      </w:r>
    </w:p>
    <w:p w:rsidR="00EB542B" w:rsidRPr="001C24F4" w:rsidRDefault="00EB542B" w:rsidP="00EB542B">
      <w:pPr>
        <w:pStyle w:val="ListParagraph"/>
        <w:numPr>
          <w:ilvl w:val="0"/>
          <w:numId w:val="5"/>
        </w:numPr>
        <w:spacing w:after="0" w:line="312" w:lineRule="auto"/>
        <w:jc w:val="both"/>
        <w:rPr>
          <w:rFonts w:asciiTheme="majorHAnsi" w:hAnsiTheme="majorHAnsi" w:cstheme="majorHAnsi"/>
          <w:sz w:val="26"/>
          <w:szCs w:val="26"/>
        </w:rPr>
      </w:pPr>
      <w:r w:rsidRPr="008749F4">
        <w:rPr>
          <w:rFonts w:asciiTheme="majorHAnsi" w:hAnsiTheme="majorHAnsi" w:cstheme="majorHAnsi"/>
          <w:b/>
          <w:sz w:val="26"/>
          <w:szCs w:val="26"/>
          <w:u w:val="single"/>
        </w:rPr>
        <w:t>Lưu ý</w:t>
      </w:r>
      <w:r w:rsidRPr="001C24F4">
        <w:rPr>
          <w:rFonts w:asciiTheme="majorHAnsi" w:hAnsiTheme="majorHAnsi" w:cstheme="majorHAnsi"/>
          <w:sz w:val="26"/>
          <w:szCs w:val="26"/>
        </w:rPr>
        <w:t xml:space="preserve">: Trường hợp </w:t>
      </w:r>
      <w:r w:rsidR="0049307E">
        <w:rPr>
          <w:rFonts w:asciiTheme="majorHAnsi" w:hAnsiTheme="majorHAnsi" w:cstheme="majorHAnsi"/>
          <w:sz w:val="26"/>
          <w:szCs w:val="26"/>
        </w:rPr>
        <w:t xml:space="preserve">nộp </w:t>
      </w:r>
      <w:r w:rsidRPr="001C24F4">
        <w:rPr>
          <w:rFonts w:asciiTheme="majorHAnsi" w:hAnsiTheme="majorHAnsi" w:cstheme="majorHAnsi"/>
          <w:sz w:val="26"/>
          <w:szCs w:val="26"/>
        </w:rPr>
        <w:t xml:space="preserve">tiền bằng hình thức chuyển khoản, cổ đông </w:t>
      </w:r>
      <w:r w:rsidRPr="001C24F4">
        <w:rPr>
          <w:rFonts w:asciiTheme="majorHAnsi" w:hAnsiTheme="majorHAnsi" w:cstheme="majorHAnsi"/>
          <w:b/>
          <w:sz w:val="26"/>
          <w:szCs w:val="26"/>
        </w:rPr>
        <w:t>Xác nhận đã chuyển khoản</w:t>
      </w:r>
      <w:r w:rsidRPr="001C24F4">
        <w:rPr>
          <w:rFonts w:asciiTheme="majorHAnsi" w:hAnsiTheme="majorHAnsi" w:cstheme="majorHAnsi"/>
          <w:b/>
          <w:i/>
          <w:sz w:val="26"/>
          <w:szCs w:val="26"/>
        </w:rPr>
        <w:t xml:space="preserve"> </w:t>
      </w:r>
      <w:r w:rsidRPr="001C24F4">
        <w:rPr>
          <w:rFonts w:asciiTheme="majorHAnsi" w:hAnsiTheme="majorHAnsi" w:cstheme="majorHAnsi"/>
          <w:sz w:val="26"/>
          <w:szCs w:val="26"/>
        </w:rPr>
        <w:t xml:space="preserve">và các hồ sơ đăng ký mua theo quy định (trường hợp chưa gửi hồ sơ đến) đến Văn phòng của Công ty cổ phần bến xe Nghệ An </w:t>
      </w:r>
      <w:r w:rsidR="0049307E">
        <w:rPr>
          <w:rFonts w:asciiTheme="majorHAnsi" w:hAnsiTheme="majorHAnsi" w:cstheme="majorHAnsi"/>
          <w:sz w:val="26"/>
          <w:szCs w:val="26"/>
        </w:rPr>
        <w:t>chậm nhất là 17h00’ ngày 16/10/2019</w:t>
      </w:r>
      <w:r w:rsidRPr="001C24F4">
        <w:rPr>
          <w:rFonts w:asciiTheme="majorHAnsi" w:hAnsiTheme="majorHAnsi" w:cstheme="majorHAnsi"/>
          <w:sz w:val="26"/>
          <w:szCs w:val="26"/>
        </w:rPr>
        <w:t>.</w:t>
      </w:r>
    </w:p>
    <w:p w:rsidR="00EB542B" w:rsidRPr="001C24F4" w:rsidRDefault="00EB542B" w:rsidP="00AC363D">
      <w:pPr>
        <w:pStyle w:val="ListParagraph"/>
        <w:spacing w:after="0" w:line="312" w:lineRule="auto"/>
        <w:ind w:left="0" w:firstLine="567"/>
        <w:jc w:val="both"/>
        <w:rPr>
          <w:rFonts w:asciiTheme="majorHAnsi" w:hAnsiTheme="majorHAnsi" w:cstheme="majorHAnsi"/>
          <w:sz w:val="26"/>
          <w:szCs w:val="26"/>
        </w:rPr>
      </w:pPr>
      <w:r w:rsidRPr="001C24F4">
        <w:rPr>
          <w:rFonts w:asciiTheme="majorHAnsi" w:hAnsiTheme="majorHAnsi" w:cstheme="majorHAnsi"/>
          <w:sz w:val="26"/>
          <w:szCs w:val="26"/>
        </w:rPr>
        <w:t xml:space="preserve">Sau thời hạn nêu trên, nếu cổ đông không gửi </w:t>
      </w:r>
      <w:r w:rsidRPr="001C24F4">
        <w:rPr>
          <w:rFonts w:asciiTheme="majorHAnsi" w:hAnsiTheme="majorHAnsi" w:cstheme="majorHAnsi"/>
          <w:b/>
          <w:sz w:val="26"/>
          <w:szCs w:val="26"/>
        </w:rPr>
        <w:t>Xác nhận đã chuyển khoản</w:t>
      </w:r>
      <w:r w:rsidRPr="001C24F4">
        <w:rPr>
          <w:rFonts w:asciiTheme="majorHAnsi" w:hAnsiTheme="majorHAnsi" w:cstheme="majorHAnsi"/>
          <w:sz w:val="26"/>
          <w:szCs w:val="26"/>
        </w:rPr>
        <w:t xml:space="preserve"> hoặc không nộp đủ số tiền mua cổ phần tương ứng Giấy đăng ký mua cổ phần thì xem như từ chối mua cổ phầ</w:t>
      </w:r>
      <w:r w:rsidR="00172AF1">
        <w:rPr>
          <w:rFonts w:asciiTheme="majorHAnsi" w:hAnsiTheme="majorHAnsi" w:cstheme="majorHAnsi"/>
          <w:sz w:val="26"/>
          <w:szCs w:val="26"/>
        </w:rPr>
        <w:t>n đã đăng ký hoặc đăng ký mà nộp tiền còn thiếu.</w:t>
      </w:r>
    </w:p>
    <w:p w:rsidR="00EB542B" w:rsidRPr="004A702C" w:rsidRDefault="006E4DBF" w:rsidP="005D7C07">
      <w:pPr>
        <w:pStyle w:val="ListParagraph"/>
        <w:numPr>
          <w:ilvl w:val="1"/>
          <w:numId w:val="3"/>
        </w:numPr>
        <w:spacing w:after="0" w:line="312" w:lineRule="auto"/>
        <w:jc w:val="both"/>
        <w:rPr>
          <w:rFonts w:asciiTheme="majorHAnsi" w:hAnsiTheme="majorHAnsi" w:cstheme="majorHAnsi"/>
          <w:b/>
          <w:i/>
          <w:sz w:val="26"/>
          <w:szCs w:val="26"/>
        </w:rPr>
      </w:pPr>
      <w:r w:rsidRPr="004A702C">
        <w:rPr>
          <w:rFonts w:asciiTheme="majorHAnsi" w:hAnsiTheme="majorHAnsi" w:cstheme="majorHAnsi"/>
          <w:b/>
          <w:i/>
          <w:sz w:val="26"/>
          <w:szCs w:val="26"/>
        </w:rPr>
        <w:t>Nhận Giấy chứng nhận sở hữu cổ phần:</w:t>
      </w:r>
    </w:p>
    <w:p w:rsidR="006E4DBF" w:rsidRPr="001C24F4" w:rsidRDefault="006E4DBF" w:rsidP="006E4DBF">
      <w:pPr>
        <w:pStyle w:val="ListParagraph"/>
        <w:numPr>
          <w:ilvl w:val="0"/>
          <w:numId w:val="8"/>
        </w:numPr>
        <w:spacing w:after="0" w:line="312" w:lineRule="auto"/>
        <w:jc w:val="both"/>
        <w:rPr>
          <w:rFonts w:asciiTheme="majorHAnsi" w:hAnsiTheme="majorHAnsi" w:cstheme="majorHAnsi"/>
          <w:sz w:val="26"/>
          <w:szCs w:val="26"/>
        </w:rPr>
      </w:pPr>
      <w:r w:rsidRPr="001C24F4">
        <w:rPr>
          <w:rFonts w:asciiTheme="majorHAnsi" w:hAnsiTheme="majorHAnsi" w:cstheme="majorHAnsi"/>
          <w:sz w:val="26"/>
          <w:szCs w:val="26"/>
        </w:rPr>
        <w:t>Thời gian thực hiện: dự kiế</w:t>
      </w:r>
      <w:r w:rsidR="004A702C">
        <w:rPr>
          <w:rFonts w:asciiTheme="majorHAnsi" w:hAnsiTheme="majorHAnsi" w:cstheme="majorHAnsi"/>
          <w:sz w:val="26"/>
          <w:szCs w:val="26"/>
        </w:rPr>
        <w:t>n tháng 11/2019</w:t>
      </w:r>
    </w:p>
    <w:p w:rsidR="006E4DBF" w:rsidRPr="001C24F4" w:rsidRDefault="006E4DBF" w:rsidP="006E4DBF">
      <w:pPr>
        <w:pStyle w:val="ListParagraph"/>
        <w:numPr>
          <w:ilvl w:val="0"/>
          <w:numId w:val="8"/>
        </w:numPr>
        <w:spacing w:after="0" w:line="312" w:lineRule="auto"/>
        <w:jc w:val="both"/>
        <w:rPr>
          <w:rFonts w:asciiTheme="majorHAnsi" w:hAnsiTheme="majorHAnsi" w:cstheme="majorHAnsi"/>
          <w:sz w:val="26"/>
          <w:szCs w:val="26"/>
        </w:rPr>
      </w:pPr>
      <w:r w:rsidRPr="001C24F4">
        <w:rPr>
          <w:rFonts w:asciiTheme="majorHAnsi" w:hAnsiTheme="majorHAnsi" w:cstheme="majorHAnsi"/>
          <w:sz w:val="26"/>
          <w:szCs w:val="26"/>
        </w:rPr>
        <w:t xml:space="preserve">Cách thức thực hiện: </w:t>
      </w:r>
    </w:p>
    <w:p w:rsidR="006E4DBF" w:rsidRPr="001C24F4" w:rsidRDefault="006E4DBF" w:rsidP="00420EDA">
      <w:pPr>
        <w:pStyle w:val="ListParagraph"/>
        <w:spacing w:after="0" w:line="312" w:lineRule="auto"/>
        <w:ind w:left="0" w:firstLine="567"/>
        <w:jc w:val="both"/>
        <w:rPr>
          <w:rFonts w:asciiTheme="majorHAnsi" w:hAnsiTheme="majorHAnsi" w:cstheme="majorHAnsi"/>
          <w:sz w:val="26"/>
          <w:szCs w:val="26"/>
        </w:rPr>
      </w:pPr>
      <w:r w:rsidRPr="001C24F4">
        <w:rPr>
          <w:rFonts w:asciiTheme="majorHAnsi" w:hAnsiTheme="majorHAnsi" w:cstheme="majorHAnsi"/>
          <w:sz w:val="26"/>
          <w:szCs w:val="26"/>
        </w:rPr>
        <w:t>Cổ đông đã thanh toán đủ số tiền mua cổ phần và thực hiện đúng các thủ tục theo quy định nêu trên sẽ nhận Giấy chứng nhận sở hữu cổ phần mới tại Văn phòng công ty cổ phần bến xe Nghệ An.</w:t>
      </w:r>
    </w:p>
    <w:p w:rsidR="006E4DBF" w:rsidRPr="001C24F4" w:rsidRDefault="001276B5" w:rsidP="004A702C">
      <w:pPr>
        <w:pStyle w:val="ListParagraph"/>
        <w:spacing w:after="0" w:line="312" w:lineRule="auto"/>
        <w:ind w:left="0" w:firstLine="567"/>
        <w:jc w:val="both"/>
        <w:rPr>
          <w:rFonts w:asciiTheme="majorHAnsi" w:hAnsiTheme="majorHAnsi" w:cstheme="majorHAnsi"/>
          <w:sz w:val="26"/>
          <w:szCs w:val="26"/>
        </w:rPr>
      </w:pPr>
      <w:r w:rsidRPr="001C24F4">
        <w:rPr>
          <w:rFonts w:asciiTheme="majorHAnsi" w:hAnsiTheme="majorHAnsi" w:cstheme="majorHAnsi"/>
          <w:sz w:val="26"/>
          <w:szCs w:val="26"/>
        </w:rPr>
        <w:t>Trên đây là hướng dẫn về Quy trình đăng ký mua và chuyển nhượng quyền mua cổ phần của Công ty cổ phần bến xe Nghệ An. Kính mong Quý cổ đông thực hiện theo đúng các quy định của Quy trình này.</w:t>
      </w:r>
    </w:p>
    <w:p w:rsidR="001276B5" w:rsidRPr="00485D24" w:rsidRDefault="001276B5" w:rsidP="00485D24">
      <w:pPr>
        <w:spacing w:after="0" w:line="312" w:lineRule="auto"/>
        <w:ind w:firstLine="567"/>
        <w:jc w:val="both"/>
        <w:rPr>
          <w:rFonts w:asciiTheme="majorHAnsi" w:hAnsiTheme="majorHAnsi" w:cstheme="majorHAnsi"/>
          <w:sz w:val="26"/>
          <w:szCs w:val="26"/>
        </w:rPr>
      </w:pPr>
      <w:r w:rsidRPr="00485D24">
        <w:rPr>
          <w:rFonts w:asciiTheme="majorHAnsi" w:hAnsiTheme="majorHAnsi" w:cstheme="majorHAnsi"/>
          <w:sz w:val="26"/>
          <w:szCs w:val="26"/>
        </w:rPr>
        <w:t>Trân trọng</w:t>
      </w:r>
      <w:r w:rsidR="00485D24">
        <w:rPr>
          <w:rFonts w:asciiTheme="majorHAnsi" w:hAnsiTheme="majorHAnsi" w:cstheme="majorHAnsi"/>
          <w:sz w:val="26"/>
          <w:szCs w:val="26"/>
        </w:rPr>
        <w:t>./.</w:t>
      </w:r>
    </w:p>
    <w:p w:rsidR="001276B5" w:rsidRPr="001C24F4" w:rsidRDefault="001276B5" w:rsidP="006E4DBF">
      <w:pPr>
        <w:pStyle w:val="ListParagraph"/>
        <w:spacing w:after="0" w:line="312" w:lineRule="auto"/>
        <w:ind w:left="1647"/>
        <w:jc w:val="both"/>
        <w:rPr>
          <w:rFonts w:asciiTheme="majorHAnsi" w:hAnsiTheme="majorHAnsi" w:cstheme="majorHAnsi"/>
          <w:sz w:val="26"/>
          <w:szCs w:val="26"/>
        </w:rPr>
      </w:pPr>
      <w:r w:rsidRPr="001C24F4">
        <w:rPr>
          <w:rFonts w:asciiTheme="majorHAnsi" w:hAnsiTheme="majorHAnsi" w:cstheme="majorHAnsi"/>
          <w:sz w:val="26"/>
          <w:szCs w:val="26"/>
        </w:rPr>
        <w:lastRenderedPageBreak/>
        <w:t>Địa chỉ nhận t</w:t>
      </w:r>
      <w:r w:rsidR="00485D24">
        <w:rPr>
          <w:rFonts w:asciiTheme="majorHAnsi" w:hAnsiTheme="majorHAnsi" w:cstheme="majorHAnsi"/>
          <w:sz w:val="26"/>
          <w:szCs w:val="26"/>
        </w:rPr>
        <w:t>h</w:t>
      </w:r>
      <w:r w:rsidRPr="001C24F4">
        <w:rPr>
          <w:rFonts w:asciiTheme="majorHAnsi" w:hAnsiTheme="majorHAnsi" w:cstheme="majorHAnsi"/>
          <w:sz w:val="26"/>
          <w:szCs w:val="26"/>
        </w:rPr>
        <w:t>ư và mọi thắc mắc xin liên hệ trực tiếp:</w:t>
      </w:r>
    </w:p>
    <w:p w:rsidR="001276B5" w:rsidRPr="00485D24" w:rsidRDefault="001276B5" w:rsidP="001276B5">
      <w:pPr>
        <w:spacing w:after="0" w:line="312" w:lineRule="auto"/>
        <w:ind w:left="567"/>
        <w:jc w:val="both"/>
        <w:rPr>
          <w:rFonts w:asciiTheme="majorHAnsi" w:hAnsiTheme="majorHAnsi" w:cstheme="majorHAnsi"/>
          <w:b/>
          <w:sz w:val="26"/>
          <w:szCs w:val="26"/>
        </w:rPr>
      </w:pPr>
      <w:r w:rsidRPr="00485D24">
        <w:rPr>
          <w:rFonts w:asciiTheme="majorHAnsi" w:hAnsiTheme="majorHAnsi" w:cstheme="majorHAnsi"/>
          <w:b/>
          <w:sz w:val="26"/>
          <w:szCs w:val="26"/>
        </w:rPr>
        <w:t>Công ty cổ phần bến xe Nghệ An</w:t>
      </w:r>
    </w:p>
    <w:p w:rsidR="001276B5" w:rsidRPr="001C24F4" w:rsidRDefault="001276B5" w:rsidP="001276B5">
      <w:pPr>
        <w:spacing w:after="0" w:line="312" w:lineRule="auto"/>
        <w:ind w:left="567"/>
        <w:jc w:val="both"/>
        <w:rPr>
          <w:rFonts w:asciiTheme="majorHAnsi" w:hAnsiTheme="majorHAnsi" w:cstheme="majorHAnsi"/>
          <w:sz w:val="26"/>
          <w:szCs w:val="26"/>
        </w:rPr>
      </w:pPr>
      <w:r w:rsidRPr="001C24F4">
        <w:rPr>
          <w:rFonts w:asciiTheme="majorHAnsi" w:hAnsiTheme="majorHAnsi" w:cstheme="majorHAnsi"/>
          <w:sz w:val="26"/>
          <w:szCs w:val="26"/>
        </w:rPr>
        <w:t>Địa chỉ</w:t>
      </w:r>
      <w:r w:rsidRPr="001C24F4">
        <w:rPr>
          <w:rFonts w:asciiTheme="majorHAnsi" w:hAnsiTheme="majorHAnsi" w:cstheme="majorHAnsi"/>
          <w:sz w:val="26"/>
          <w:szCs w:val="26"/>
        </w:rPr>
        <w:tab/>
      </w:r>
      <w:r w:rsidRPr="001C24F4">
        <w:rPr>
          <w:rFonts w:asciiTheme="majorHAnsi" w:hAnsiTheme="majorHAnsi" w:cstheme="majorHAnsi"/>
          <w:sz w:val="26"/>
          <w:szCs w:val="26"/>
        </w:rPr>
        <w:tab/>
        <w:t>: Số 77, đường Lê Lợi, thành phố Vinh, Nghệ An</w:t>
      </w:r>
    </w:p>
    <w:p w:rsidR="001276B5" w:rsidRPr="001C24F4" w:rsidRDefault="001276B5" w:rsidP="001276B5">
      <w:pPr>
        <w:spacing w:after="0" w:line="312" w:lineRule="auto"/>
        <w:ind w:left="567"/>
        <w:jc w:val="both"/>
        <w:rPr>
          <w:rFonts w:asciiTheme="majorHAnsi" w:hAnsiTheme="majorHAnsi" w:cstheme="majorHAnsi"/>
          <w:sz w:val="26"/>
          <w:szCs w:val="26"/>
        </w:rPr>
      </w:pPr>
      <w:r w:rsidRPr="001C24F4">
        <w:rPr>
          <w:rFonts w:asciiTheme="majorHAnsi" w:hAnsiTheme="majorHAnsi" w:cstheme="majorHAnsi"/>
          <w:sz w:val="26"/>
          <w:szCs w:val="26"/>
        </w:rPr>
        <w:t>Điện thoại</w:t>
      </w:r>
      <w:r w:rsidRPr="001C24F4">
        <w:rPr>
          <w:rFonts w:asciiTheme="majorHAnsi" w:hAnsiTheme="majorHAnsi" w:cstheme="majorHAnsi"/>
          <w:sz w:val="26"/>
          <w:szCs w:val="26"/>
        </w:rPr>
        <w:tab/>
        <w:t>: 02383.835.182 (ext:114)</w:t>
      </w:r>
    </w:p>
    <w:p w:rsidR="001276B5" w:rsidRPr="001C24F4" w:rsidRDefault="001276B5" w:rsidP="001276B5">
      <w:pPr>
        <w:spacing w:after="0" w:line="312" w:lineRule="auto"/>
        <w:ind w:left="567"/>
        <w:jc w:val="both"/>
        <w:rPr>
          <w:rFonts w:asciiTheme="majorHAnsi" w:hAnsiTheme="majorHAnsi" w:cstheme="majorHAnsi"/>
          <w:sz w:val="26"/>
          <w:szCs w:val="26"/>
        </w:rPr>
      </w:pPr>
      <w:r w:rsidRPr="001C24F4">
        <w:rPr>
          <w:rFonts w:asciiTheme="majorHAnsi" w:hAnsiTheme="majorHAnsi" w:cstheme="majorHAnsi"/>
          <w:sz w:val="26"/>
          <w:szCs w:val="26"/>
        </w:rPr>
        <w:t>Website</w:t>
      </w:r>
      <w:r w:rsidRPr="001C24F4">
        <w:rPr>
          <w:rFonts w:asciiTheme="majorHAnsi" w:hAnsiTheme="majorHAnsi" w:cstheme="majorHAnsi"/>
          <w:sz w:val="26"/>
          <w:szCs w:val="26"/>
        </w:rPr>
        <w:tab/>
      </w:r>
      <w:r w:rsidRPr="001C24F4">
        <w:rPr>
          <w:rFonts w:asciiTheme="majorHAnsi" w:hAnsiTheme="majorHAnsi" w:cstheme="majorHAnsi"/>
          <w:sz w:val="26"/>
          <w:szCs w:val="26"/>
        </w:rPr>
        <w:tab/>
        <w:t>: benxenghean.com.vn</w:t>
      </w:r>
    </w:p>
    <w:tbl>
      <w:tblPr>
        <w:tblStyle w:val="TableGrid"/>
        <w:tblW w:w="0" w:type="auto"/>
        <w:tblInd w:w="9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9"/>
        <w:gridCol w:w="4333"/>
      </w:tblGrid>
      <w:tr w:rsidR="001276B5" w:rsidRPr="001C24F4" w:rsidTr="00AF6495">
        <w:tc>
          <w:tcPr>
            <w:tcW w:w="4814" w:type="dxa"/>
          </w:tcPr>
          <w:p w:rsidR="001276B5" w:rsidRPr="001C24F4" w:rsidRDefault="001276B5" w:rsidP="001276B5">
            <w:pPr>
              <w:pStyle w:val="ListParagraph"/>
              <w:spacing w:line="312" w:lineRule="auto"/>
              <w:ind w:left="0"/>
              <w:jc w:val="both"/>
              <w:rPr>
                <w:rFonts w:asciiTheme="majorHAnsi" w:hAnsiTheme="majorHAnsi" w:cstheme="majorHAnsi"/>
                <w:i/>
                <w:sz w:val="26"/>
                <w:szCs w:val="26"/>
              </w:rPr>
            </w:pPr>
            <w:r w:rsidRPr="001C24F4">
              <w:rPr>
                <w:rFonts w:asciiTheme="majorHAnsi" w:hAnsiTheme="majorHAnsi" w:cstheme="majorHAnsi"/>
                <w:i/>
                <w:sz w:val="26"/>
                <w:szCs w:val="26"/>
              </w:rPr>
              <w:t>Nơi nhận:</w:t>
            </w:r>
          </w:p>
          <w:p w:rsidR="001276B5" w:rsidRPr="001C24F4" w:rsidRDefault="001276B5" w:rsidP="001276B5">
            <w:pPr>
              <w:pStyle w:val="ListParagraph"/>
              <w:numPr>
                <w:ilvl w:val="0"/>
                <w:numId w:val="2"/>
              </w:numPr>
              <w:spacing w:line="312" w:lineRule="auto"/>
              <w:jc w:val="both"/>
              <w:rPr>
                <w:rFonts w:asciiTheme="majorHAnsi" w:hAnsiTheme="majorHAnsi" w:cstheme="majorHAnsi"/>
                <w:i/>
                <w:sz w:val="26"/>
                <w:szCs w:val="26"/>
              </w:rPr>
            </w:pPr>
            <w:r w:rsidRPr="001C24F4">
              <w:rPr>
                <w:rFonts w:asciiTheme="majorHAnsi" w:hAnsiTheme="majorHAnsi" w:cstheme="majorHAnsi"/>
                <w:i/>
                <w:sz w:val="26"/>
                <w:szCs w:val="26"/>
              </w:rPr>
              <w:t>Cổ đông;</w:t>
            </w:r>
          </w:p>
          <w:p w:rsidR="001276B5" w:rsidRPr="001C24F4" w:rsidRDefault="001276B5" w:rsidP="001276B5">
            <w:pPr>
              <w:pStyle w:val="ListParagraph"/>
              <w:numPr>
                <w:ilvl w:val="0"/>
                <w:numId w:val="2"/>
              </w:numPr>
              <w:spacing w:line="312" w:lineRule="auto"/>
              <w:jc w:val="both"/>
              <w:rPr>
                <w:rFonts w:asciiTheme="majorHAnsi" w:hAnsiTheme="majorHAnsi" w:cstheme="majorHAnsi"/>
                <w:i/>
                <w:sz w:val="26"/>
                <w:szCs w:val="26"/>
              </w:rPr>
            </w:pPr>
            <w:r w:rsidRPr="001C24F4">
              <w:rPr>
                <w:rFonts w:asciiTheme="majorHAnsi" w:hAnsiTheme="majorHAnsi" w:cstheme="majorHAnsi"/>
                <w:i/>
                <w:sz w:val="26"/>
                <w:szCs w:val="26"/>
              </w:rPr>
              <w:t>HĐQT</w:t>
            </w:r>
            <w:r w:rsidR="00AE3267">
              <w:rPr>
                <w:rFonts w:asciiTheme="majorHAnsi" w:hAnsiTheme="majorHAnsi" w:cstheme="majorHAnsi"/>
                <w:i/>
                <w:sz w:val="26"/>
                <w:szCs w:val="26"/>
              </w:rPr>
              <w:t>, BKS;</w:t>
            </w:r>
          </w:p>
          <w:p w:rsidR="001276B5" w:rsidRPr="001C24F4" w:rsidRDefault="001276B5" w:rsidP="001276B5">
            <w:pPr>
              <w:pStyle w:val="ListParagraph"/>
              <w:numPr>
                <w:ilvl w:val="0"/>
                <w:numId w:val="2"/>
              </w:numPr>
              <w:spacing w:line="312" w:lineRule="auto"/>
              <w:jc w:val="both"/>
              <w:rPr>
                <w:rFonts w:asciiTheme="majorHAnsi" w:hAnsiTheme="majorHAnsi" w:cstheme="majorHAnsi"/>
                <w:i/>
                <w:sz w:val="26"/>
                <w:szCs w:val="26"/>
              </w:rPr>
            </w:pPr>
            <w:r w:rsidRPr="001C24F4">
              <w:rPr>
                <w:rFonts w:asciiTheme="majorHAnsi" w:hAnsiTheme="majorHAnsi" w:cstheme="majorHAnsi"/>
                <w:i/>
                <w:sz w:val="26"/>
                <w:szCs w:val="26"/>
              </w:rPr>
              <w:t>Lưu VT.</w:t>
            </w:r>
          </w:p>
        </w:tc>
        <w:tc>
          <w:tcPr>
            <w:tcW w:w="4815" w:type="dxa"/>
          </w:tcPr>
          <w:p w:rsidR="001276B5" w:rsidRPr="001C24F4" w:rsidRDefault="002D7568" w:rsidP="001276B5">
            <w:pPr>
              <w:pStyle w:val="ListParagraph"/>
              <w:spacing w:line="312" w:lineRule="auto"/>
              <w:ind w:left="0"/>
              <w:jc w:val="center"/>
              <w:rPr>
                <w:rFonts w:asciiTheme="majorHAnsi" w:hAnsiTheme="majorHAnsi" w:cstheme="majorHAnsi"/>
                <w:b/>
                <w:sz w:val="26"/>
                <w:szCs w:val="26"/>
              </w:rPr>
            </w:pPr>
            <w:r w:rsidRPr="001C24F4">
              <w:rPr>
                <w:rFonts w:asciiTheme="majorHAnsi" w:hAnsiTheme="majorHAnsi" w:cstheme="majorHAnsi"/>
                <w:b/>
                <w:sz w:val="26"/>
                <w:szCs w:val="26"/>
              </w:rPr>
              <w:t>TỔNG GIÁM ĐỐC</w:t>
            </w:r>
          </w:p>
          <w:p w:rsidR="001276B5" w:rsidRPr="001C24F4" w:rsidRDefault="001276B5" w:rsidP="001276B5">
            <w:pPr>
              <w:pStyle w:val="ListParagraph"/>
              <w:spacing w:line="312" w:lineRule="auto"/>
              <w:ind w:left="0"/>
              <w:jc w:val="center"/>
              <w:rPr>
                <w:rFonts w:asciiTheme="majorHAnsi" w:hAnsiTheme="majorHAnsi" w:cstheme="majorHAnsi"/>
                <w:b/>
                <w:sz w:val="26"/>
                <w:szCs w:val="26"/>
              </w:rPr>
            </w:pPr>
          </w:p>
          <w:p w:rsidR="001276B5" w:rsidRPr="001C24F4" w:rsidRDefault="001276B5" w:rsidP="001276B5">
            <w:pPr>
              <w:pStyle w:val="ListParagraph"/>
              <w:spacing w:line="312" w:lineRule="auto"/>
              <w:ind w:left="0"/>
              <w:jc w:val="center"/>
              <w:rPr>
                <w:rFonts w:asciiTheme="majorHAnsi" w:hAnsiTheme="majorHAnsi" w:cstheme="majorHAnsi"/>
                <w:b/>
                <w:sz w:val="26"/>
                <w:szCs w:val="26"/>
              </w:rPr>
            </w:pPr>
          </w:p>
          <w:p w:rsidR="001276B5" w:rsidRDefault="001276B5" w:rsidP="001276B5">
            <w:pPr>
              <w:pStyle w:val="ListParagraph"/>
              <w:spacing w:line="312" w:lineRule="auto"/>
              <w:ind w:left="0"/>
              <w:jc w:val="center"/>
              <w:rPr>
                <w:rFonts w:asciiTheme="majorHAnsi" w:hAnsiTheme="majorHAnsi" w:cstheme="majorHAnsi"/>
                <w:b/>
                <w:sz w:val="26"/>
                <w:szCs w:val="26"/>
              </w:rPr>
            </w:pPr>
          </w:p>
          <w:p w:rsidR="00550860" w:rsidRPr="001C24F4" w:rsidRDefault="00550860" w:rsidP="001276B5">
            <w:pPr>
              <w:pStyle w:val="ListParagraph"/>
              <w:spacing w:line="312" w:lineRule="auto"/>
              <w:ind w:left="0"/>
              <w:jc w:val="center"/>
              <w:rPr>
                <w:rFonts w:asciiTheme="majorHAnsi" w:hAnsiTheme="majorHAnsi" w:cstheme="majorHAnsi"/>
                <w:b/>
                <w:sz w:val="26"/>
                <w:szCs w:val="26"/>
              </w:rPr>
            </w:pPr>
          </w:p>
          <w:p w:rsidR="001276B5" w:rsidRPr="001C24F4" w:rsidRDefault="002D7568" w:rsidP="001276B5">
            <w:pPr>
              <w:pStyle w:val="ListParagraph"/>
              <w:spacing w:line="312" w:lineRule="auto"/>
              <w:ind w:left="0"/>
              <w:jc w:val="center"/>
              <w:rPr>
                <w:rFonts w:asciiTheme="majorHAnsi" w:hAnsiTheme="majorHAnsi" w:cstheme="majorHAnsi"/>
                <w:b/>
                <w:sz w:val="26"/>
                <w:szCs w:val="26"/>
              </w:rPr>
            </w:pPr>
            <w:r w:rsidRPr="001C24F4">
              <w:rPr>
                <w:rFonts w:asciiTheme="majorHAnsi" w:hAnsiTheme="majorHAnsi" w:cstheme="majorHAnsi"/>
                <w:b/>
                <w:sz w:val="26"/>
                <w:szCs w:val="26"/>
              </w:rPr>
              <w:t>Trần Minh Thành</w:t>
            </w:r>
          </w:p>
          <w:p w:rsidR="001276B5" w:rsidRPr="001C24F4" w:rsidRDefault="001276B5" w:rsidP="001276B5">
            <w:pPr>
              <w:pStyle w:val="ListParagraph"/>
              <w:spacing w:line="312" w:lineRule="auto"/>
              <w:ind w:left="0"/>
              <w:jc w:val="both"/>
              <w:rPr>
                <w:rFonts w:asciiTheme="majorHAnsi" w:hAnsiTheme="majorHAnsi" w:cstheme="majorHAnsi"/>
                <w:sz w:val="26"/>
                <w:szCs w:val="26"/>
              </w:rPr>
            </w:pPr>
          </w:p>
        </w:tc>
      </w:tr>
    </w:tbl>
    <w:p w:rsidR="00AF6495" w:rsidRDefault="00AF6495" w:rsidP="001276B5">
      <w:pPr>
        <w:pStyle w:val="ListParagraph"/>
        <w:spacing w:after="0" w:line="312" w:lineRule="auto"/>
        <w:ind w:left="927"/>
        <w:jc w:val="both"/>
        <w:rPr>
          <w:rFonts w:asciiTheme="majorHAnsi" w:hAnsiTheme="majorHAnsi" w:cstheme="majorHAnsi"/>
          <w:sz w:val="28"/>
          <w:szCs w:val="28"/>
        </w:rPr>
      </w:pPr>
    </w:p>
    <w:p w:rsidR="00485D24" w:rsidRDefault="00AF6495">
      <w:pPr>
        <w:rPr>
          <w:rFonts w:asciiTheme="majorHAnsi" w:hAnsiTheme="majorHAnsi" w:cstheme="majorHAnsi"/>
          <w:sz w:val="28"/>
          <w:szCs w:val="28"/>
        </w:rPr>
      </w:pPr>
      <w:r>
        <w:rPr>
          <w:rFonts w:asciiTheme="majorHAnsi" w:hAnsiTheme="majorHAnsi" w:cstheme="majorHAnsi"/>
          <w:sz w:val="28"/>
          <w:szCs w:val="28"/>
        </w:rPr>
        <w:br w:type="page"/>
      </w:r>
    </w:p>
    <w:p w:rsidR="00E359B5" w:rsidRPr="00DA0BA0" w:rsidRDefault="00E359B5" w:rsidP="00E359B5">
      <w:pPr>
        <w:spacing w:line="312" w:lineRule="auto"/>
        <w:jc w:val="center"/>
        <w:rPr>
          <w:rFonts w:asciiTheme="majorHAnsi" w:hAnsiTheme="majorHAnsi" w:cstheme="majorHAnsi"/>
          <w:b/>
          <w:sz w:val="24"/>
          <w:szCs w:val="24"/>
        </w:rPr>
      </w:pPr>
      <w:r w:rsidRPr="00DA0BA0">
        <w:rPr>
          <w:rFonts w:asciiTheme="majorHAnsi" w:hAnsiTheme="majorHAnsi" w:cstheme="majorHAnsi"/>
          <w:b/>
          <w:sz w:val="24"/>
          <w:szCs w:val="24"/>
        </w:rPr>
        <w:lastRenderedPageBreak/>
        <w:t>CỘNG HÒA XÃ HỘI CHỦ NGHĨA VIỆT NAM</w:t>
      </w:r>
    </w:p>
    <w:p w:rsidR="00E359B5" w:rsidRDefault="00E359B5" w:rsidP="00E359B5">
      <w:pPr>
        <w:spacing w:line="312" w:lineRule="auto"/>
        <w:jc w:val="center"/>
        <w:rPr>
          <w:rFonts w:asciiTheme="majorHAnsi" w:hAnsiTheme="majorHAnsi" w:cstheme="majorHAnsi"/>
          <w:b/>
          <w:sz w:val="26"/>
          <w:szCs w:val="26"/>
          <w:u w:val="single"/>
        </w:rPr>
      </w:pPr>
      <w:r w:rsidRPr="00F40C21">
        <w:rPr>
          <w:rFonts w:asciiTheme="majorHAnsi" w:hAnsiTheme="majorHAnsi" w:cstheme="majorHAnsi"/>
          <w:b/>
          <w:sz w:val="26"/>
          <w:szCs w:val="26"/>
          <w:u w:val="single"/>
        </w:rPr>
        <w:t>Độc lập – Tự do – Hạnh phúc</w:t>
      </w:r>
    </w:p>
    <w:p w:rsidR="00E359B5" w:rsidRDefault="00E359B5" w:rsidP="00E359B5">
      <w:pPr>
        <w:pStyle w:val="ListParagraph"/>
        <w:spacing w:after="0" w:line="312" w:lineRule="auto"/>
        <w:ind w:left="927"/>
        <w:jc w:val="right"/>
        <w:rPr>
          <w:rFonts w:asciiTheme="majorHAnsi" w:hAnsiTheme="majorHAnsi" w:cstheme="majorHAnsi"/>
          <w:b/>
          <w:sz w:val="28"/>
          <w:szCs w:val="28"/>
        </w:rPr>
      </w:pPr>
      <w:r>
        <w:rPr>
          <w:rFonts w:asciiTheme="majorHAnsi" w:hAnsiTheme="majorHAnsi" w:cstheme="majorHAnsi"/>
          <w:i/>
          <w:sz w:val="26"/>
          <w:szCs w:val="26"/>
        </w:rPr>
        <w:t>………, ngày …… tháng …… năm 2019</w:t>
      </w:r>
    </w:p>
    <w:p w:rsidR="00AF6495" w:rsidRDefault="00E359B5" w:rsidP="00E359B5">
      <w:pPr>
        <w:pStyle w:val="ListParagraph"/>
        <w:spacing w:after="0" w:line="312" w:lineRule="auto"/>
        <w:ind w:left="0"/>
        <w:jc w:val="center"/>
        <w:rPr>
          <w:rFonts w:asciiTheme="majorHAnsi" w:hAnsiTheme="majorHAnsi" w:cstheme="majorHAnsi"/>
          <w:b/>
          <w:sz w:val="28"/>
          <w:szCs w:val="28"/>
        </w:rPr>
      </w:pPr>
      <w:r>
        <w:rPr>
          <w:rFonts w:asciiTheme="majorHAnsi" w:hAnsiTheme="majorHAnsi" w:cstheme="majorHAnsi"/>
          <w:b/>
          <w:sz w:val="28"/>
          <w:szCs w:val="28"/>
        </w:rPr>
        <w:t>HỢP ĐỒNG CHUYỂN NHƯỢNG QUYỀN MUA CỔ PHẦN</w:t>
      </w:r>
    </w:p>
    <w:p w:rsidR="00E359B5" w:rsidRPr="00AF6495" w:rsidRDefault="00E359B5" w:rsidP="00E359B5">
      <w:pPr>
        <w:pStyle w:val="ListParagraph"/>
        <w:spacing w:after="0" w:line="312" w:lineRule="auto"/>
        <w:ind w:left="0"/>
        <w:jc w:val="center"/>
        <w:rPr>
          <w:rFonts w:asciiTheme="majorHAnsi" w:hAnsiTheme="majorHAnsi" w:cstheme="majorHAnsi"/>
          <w:b/>
          <w:sz w:val="28"/>
          <w:szCs w:val="28"/>
        </w:rPr>
      </w:pPr>
      <w:r>
        <w:rPr>
          <w:rFonts w:asciiTheme="majorHAnsi" w:hAnsiTheme="majorHAnsi" w:cstheme="majorHAnsi"/>
          <w:b/>
          <w:sz w:val="28"/>
          <w:szCs w:val="28"/>
        </w:rPr>
        <w:t>CÔNG TY CỔ PHẦN BẾN XE NGHỆ AN</w:t>
      </w:r>
    </w:p>
    <w:p w:rsidR="00B76FFD" w:rsidRDefault="00B76FFD" w:rsidP="00AF6495">
      <w:pPr>
        <w:pStyle w:val="ListParagraph"/>
        <w:spacing w:after="0" w:line="312" w:lineRule="auto"/>
        <w:ind w:left="927"/>
        <w:jc w:val="center"/>
        <w:rPr>
          <w:rFonts w:asciiTheme="majorHAnsi" w:hAnsiTheme="majorHAnsi" w:cstheme="majorHAnsi"/>
          <w:b/>
          <w:sz w:val="26"/>
          <w:szCs w:val="26"/>
        </w:rPr>
      </w:pPr>
    </w:p>
    <w:p w:rsidR="00AF6495" w:rsidRPr="00C520A6" w:rsidRDefault="00AF6495" w:rsidP="00AF6495">
      <w:pPr>
        <w:pStyle w:val="ListParagraph"/>
        <w:numPr>
          <w:ilvl w:val="0"/>
          <w:numId w:val="9"/>
        </w:numPr>
        <w:spacing w:after="0" w:line="312" w:lineRule="auto"/>
        <w:jc w:val="both"/>
        <w:rPr>
          <w:rFonts w:asciiTheme="majorHAnsi" w:hAnsiTheme="majorHAnsi" w:cstheme="majorHAnsi"/>
          <w:b/>
          <w:sz w:val="26"/>
          <w:szCs w:val="26"/>
        </w:rPr>
      </w:pPr>
      <w:r w:rsidRPr="00C520A6">
        <w:rPr>
          <w:rFonts w:asciiTheme="majorHAnsi" w:hAnsiTheme="majorHAnsi" w:cstheme="majorHAnsi"/>
          <w:b/>
          <w:sz w:val="26"/>
          <w:szCs w:val="26"/>
        </w:rPr>
        <w:t>BÊN CHUYỂN NHƯỢNG</w:t>
      </w:r>
      <w:r w:rsidR="006133E1">
        <w:rPr>
          <w:rFonts w:asciiTheme="majorHAnsi" w:hAnsiTheme="majorHAnsi" w:cstheme="majorHAnsi"/>
          <w:b/>
          <w:sz w:val="26"/>
          <w:szCs w:val="26"/>
        </w:rPr>
        <w:t xml:space="preserve"> (BÊN A)</w:t>
      </w:r>
    </w:p>
    <w:p w:rsidR="00AF6495" w:rsidRPr="00C520A6" w:rsidRDefault="00AF6495" w:rsidP="00C520A6">
      <w:pPr>
        <w:spacing w:after="0" w:line="312" w:lineRule="auto"/>
        <w:jc w:val="both"/>
        <w:rPr>
          <w:rFonts w:asciiTheme="majorHAnsi" w:hAnsiTheme="majorHAnsi" w:cstheme="majorHAnsi"/>
          <w:sz w:val="26"/>
          <w:szCs w:val="26"/>
        </w:rPr>
      </w:pPr>
      <w:r w:rsidRPr="00C520A6">
        <w:rPr>
          <w:rFonts w:asciiTheme="majorHAnsi" w:hAnsiTheme="majorHAnsi" w:cstheme="majorHAnsi"/>
          <w:sz w:val="26"/>
          <w:szCs w:val="26"/>
        </w:rPr>
        <w:t>Họ và tên:………………………………………Mã cổ đông:…………….…</w:t>
      </w:r>
      <w:r w:rsidR="004E2609">
        <w:rPr>
          <w:rFonts w:asciiTheme="majorHAnsi" w:hAnsiTheme="majorHAnsi" w:cstheme="majorHAnsi"/>
          <w:sz w:val="26"/>
          <w:szCs w:val="26"/>
        </w:rPr>
        <w:t>…………….</w:t>
      </w:r>
    </w:p>
    <w:p w:rsidR="00AF6495" w:rsidRPr="00C520A6" w:rsidRDefault="00AF6495" w:rsidP="00C520A6">
      <w:pPr>
        <w:spacing w:after="0" w:line="312" w:lineRule="auto"/>
        <w:jc w:val="both"/>
        <w:rPr>
          <w:rFonts w:asciiTheme="majorHAnsi" w:hAnsiTheme="majorHAnsi" w:cstheme="majorHAnsi"/>
          <w:sz w:val="26"/>
          <w:szCs w:val="26"/>
        </w:rPr>
      </w:pPr>
      <w:r w:rsidRPr="00C520A6">
        <w:rPr>
          <w:rFonts w:asciiTheme="majorHAnsi" w:hAnsiTheme="majorHAnsi" w:cstheme="majorHAnsi"/>
          <w:sz w:val="26"/>
          <w:szCs w:val="26"/>
        </w:rPr>
        <w:t>Số CMND/ĐKKD:……………</w:t>
      </w:r>
      <w:r w:rsidR="004E2609">
        <w:rPr>
          <w:rFonts w:asciiTheme="majorHAnsi" w:hAnsiTheme="majorHAnsi" w:cstheme="majorHAnsi"/>
          <w:sz w:val="26"/>
          <w:szCs w:val="26"/>
        </w:rPr>
        <w:t>…….</w:t>
      </w:r>
      <w:r w:rsidRPr="00C520A6">
        <w:rPr>
          <w:rFonts w:asciiTheme="majorHAnsi" w:hAnsiTheme="majorHAnsi" w:cstheme="majorHAnsi"/>
          <w:sz w:val="26"/>
          <w:szCs w:val="26"/>
        </w:rPr>
        <w:t>…...Cấp ngày:………………Tại:………..…</w:t>
      </w:r>
      <w:r w:rsidR="004E2609">
        <w:rPr>
          <w:rFonts w:asciiTheme="majorHAnsi" w:hAnsiTheme="majorHAnsi" w:cstheme="majorHAnsi"/>
          <w:sz w:val="26"/>
          <w:szCs w:val="26"/>
        </w:rPr>
        <w:t>……….</w:t>
      </w:r>
    </w:p>
    <w:p w:rsidR="00AF6495" w:rsidRPr="00C520A6" w:rsidRDefault="00AF6495" w:rsidP="00C520A6">
      <w:pPr>
        <w:spacing w:after="0" w:line="312" w:lineRule="auto"/>
        <w:jc w:val="both"/>
        <w:rPr>
          <w:rFonts w:asciiTheme="majorHAnsi" w:hAnsiTheme="majorHAnsi" w:cstheme="majorHAnsi"/>
          <w:sz w:val="26"/>
          <w:szCs w:val="26"/>
        </w:rPr>
      </w:pPr>
      <w:r w:rsidRPr="00C520A6">
        <w:rPr>
          <w:rFonts w:asciiTheme="majorHAnsi" w:hAnsiTheme="majorHAnsi" w:cstheme="majorHAnsi"/>
          <w:sz w:val="26"/>
          <w:szCs w:val="26"/>
        </w:rPr>
        <w:t>Địa chỉ:………………………………………………………………………...</w:t>
      </w:r>
      <w:r w:rsidR="004E2609">
        <w:rPr>
          <w:rFonts w:asciiTheme="majorHAnsi" w:hAnsiTheme="majorHAnsi" w:cstheme="majorHAnsi"/>
          <w:sz w:val="26"/>
          <w:szCs w:val="26"/>
        </w:rPr>
        <w:t>...................</w:t>
      </w:r>
    </w:p>
    <w:p w:rsidR="00AF6495" w:rsidRPr="00C520A6" w:rsidRDefault="00AF6495" w:rsidP="00C520A6">
      <w:pPr>
        <w:spacing w:after="0" w:line="312" w:lineRule="auto"/>
        <w:jc w:val="both"/>
        <w:rPr>
          <w:rFonts w:asciiTheme="majorHAnsi" w:hAnsiTheme="majorHAnsi" w:cstheme="majorHAnsi"/>
          <w:sz w:val="26"/>
          <w:szCs w:val="26"/>
        </w:rPr>
      </w:pPr>
      <w:r w:rsidRPr="00C520A6">
        <w:rPr>
          <w:rFonts w:asciiTheme="majorHAnsi" w:hAnsiTheme="majorHAnsi" w:cstheme="majorHAnsi"/>
          <w:sz w:val="26"/>
          <w:szCs w:val="26"/>
        </w:rPr>
        <w:t>Số điện thoại:…………………………………………………………………</w:t>
      </w:r>
      <w:r w:rsidR="004E2609">
        <w:rPr>
          <w:rFonts w:asciiTheme="majorHAnsi" w:hAnsiTheme="majorHAnsi" w:cstheme="majorHAnsi"/>
          <w:sz w:val="26"/>
          <w:szCs w:val="26"/>
        </w:rPr>
        <w:t>……………..</w:t>
      </w:r>
    </w:p>
    <w:p w:rsidR="00AF6495" w:rsidRPr="00C520A6" w:rsidRDefault="00AF6495" w:rsidP="00C520A6">
      <w:pPr>
        <w:spacing w:after="0" w:line="312" w:lineRule="auto"/>
        <w:jc w:val="both"/>
        <w:rPr>
          <w:rFonts w:asciiTheme="majorHAnsi" w:hAnsiTheme="majorHAnsi" w:cstheme="majorHAnsi"/>
          <w:i/>
          <w:sz w:val="26"/>
          <w:szCs w:val="26"/>
        </w:rPr>
      </w:pPr>
      <w:r w:rsidRPr="00C520A6">
        <w:rPr>
          <w:rFonts w:asciiTheme="majorHAnsi" w:hAnsiTheme="majorHAnsi" w:cstheme="majorHAnsi"/>
          <w:sz w:val="26"/>
          <w:szCs w:val="26"/>
        </w:rPr>
        <w:t>Tên người đại điện:(</w:t>
      </w:r>
      <w:r w:rsidRPr="00C520A6">
        <w:rPr>
          <w:rFonts w:asciiTheme="majorHAnsi" w:hAnsiTheme="majorHAnsi" w:cstheme="majorHAnsi"/>
          <w:i/>
          <w:sz w:val="26"/>
          <w:szCs w:val="26"/>
        </w:rPr>
        <w:t>nếu là tổ chức</w:t>
      </w:r>
      <w:r w:rsidRPr="00C520A6">
        <w:rPr>
          <w:rFonts w:asciiTheme="majorHAnsi" w:hAnsiTheme="majorHAnsi" w:cstheme="majorHAnsi"/>
          <w:sz w:val="26"/>
          <w:szCs w:val="26"/>
        </w:rPr>
        <w:t>)………………………</w:t>
      </w:r>
      <w:r w:rsidR="004E2609">
        <w:rPr>
          <w:rFonts w:asciiTheme="majorHAnsi" w:hAnsiTheme="majorHAnsi" w:cstheme="majorHAnsi"/>
          <w:sz w:val="26"/>
          <w:szCs w:val="26"/>
        </w:rPr>
        <w:t>………</w:t>
      </w:r>
      <w:r w:rsidRPr="00C520A6">
        <w:rPr>
          <w:rFonts w:asciiTheme="majorHAnsi" w:hAnsiTheme="majorHAnsi" w:cstheme="majorHAnsi"/>
          <w:sz w:val="26"/>
          <w:szCs w:val="26"/>
        </w:rPr>
        <w:t>….Chức vụ</w:t>
      </w:r>
      <w:r w:rsidRPr="00C520A6">
        <w:rPr>
          <w:rFonts w:asciiTheme="majorHAnsi" w:hAnsiTheme="majorHAnsi" w:cstheme="majorHAnsi"/>
          <w:i/>
          <w:sz w:val="26"/>
          <w:szCs w:val="26"/>
        </w:rPr>
        <w:t>:………</w:t>
      </w:r>
      <w:r w:rsidR="004E2609">
        <w:rPr>
          <w:rFonts w:asciiTheme="majorHAnsi" w:hAnsiTheme="majorHAnsi" w:cstheme="majorHAnsi"/>
          <w:i/>
          <w:sz w:val="26"/>
          <w:szCs w:val="26"/>
        </w:rPr>
        <w:t>…….</w:t>
      </w:r>
      <w:r w:rsidRPr="00C520A6">
        <w:rPr>
          <w:rFonts w:asciiTheme="majorHAnsi" w:hAnsiTheme="majorHAnsi" w:cstheme="majorHAnsi"/>
          <w:i/>
          <w:sz w:val="26"/>
          <w:szCs w:val="26"/>
        </w:rPr>
        <w:t>..</w:t>
      </w:r>
    </w:p>
    <w:p w:rsidR="00AF6495" w:rsidRDefault="00AF6495" w:rsidP="00C520A6">
      <w:pPr>
        <w:spacing w:after="0" w:line="312" w:lineRule="auto"/>
        <w:jc w:val="both"/>
        <w:rPr>
          <w:rFonts w:asciiTheme="majorHAnsi" w:hAnsiTheme="majorHAnsi" w:cstheme="majorHAnsi"/>
          <w:sz w:val="26"/>
          <w:szCs w:val="26"/>
        </w:rPr>
      </w:pPr>
      <w:r w:rsidRPr="00C520A6">
        <w:rPr>
          <w:rFonts w:asciiTheme="majorHAnsi" w:hAnsiTheme="majorHAnsi" w:cstheme="majorHAnsi"/>
          <w:sz w:val="26"/>
          <w:szCs w:val="26"/>
        </w:rPr>
        <w:t>Số lượng cổ phần sở hữu:……………………của CTCP bến xe Nghệ An.</w:t>
      </w:r>
    </w:p>
    <w:p w:rsidR="004E2609" w:rsidRPr="00C520A6" w:rsidRDefault="004E2609" w:rsidP="00C520A6">
      <w:pPr>
        <w:spacing w:after="0" w:line="312" w:lineRule="auto"/>
        <w:jc w:val="both"/>
        <w:rPr>
          <w:rFonts w:asciiTheme="majorHAnsi" w:hAnsiTheme="majorHAnsi" w:cstheme="majorHAnsi"/>
          <w:sz w:val="26"/>
          <w:szCs w:val="26"/>
        </w:rPr>
      </w:pPr>
      <w:r>
        <w:rPr>
          <w:rFonts w:asciiTheme="majorHAnsi" w:hAnsiTheme="majorHAnsi" w:cstheme="majorHAnsi"/>
          <w:sz w:val="26"/>
          <w:szCs w:val="26"/>
        </w:rPr>
        <w:t>Số quyền mua được mua:……………………………………………………………………</w:t>
      </w:r>
    </w:p>
    <w:p w:rsidR="00AF6495" w:rsidRPr="00C520A6" w:rsidRDefault="00AF6495" w:rsidP="00AF6495">
      <w:pPr>
        <w:pStyle w:val="ListParagraph"/>
        <w:numPr>
          <w:ilvl w:val="0"/>
          <w:numId w:val="9"/>
        </w:numPr>
        <w:spacing w:after="0" w:line="312" w:lineRule="auto"/>
        <w:jc w:val="both"/>
        <w:rPr>
          <w:rFonts w:asciiTheme="majorHAnsi" w:hAnsiTheme="majorHAnsi" w:cstheme="majorHAnsi"/>
          <w:b/>
          <w:sz w:val="26"/>
          <w:szCs w:val="26"/>
        </w:rPr>
      </w:pPr>
      <w:r w:rsidRPr="00C520A6">
        <w:rPr>
          <w:rFonts w:asciiTheme="majorHAnsi" w:hAnsiTheme="majorHAnsi" w:cstheme="majorHAnsi"/>
          <w:b/>
          <w:sz w:val="26"/>
          <w:szCs w:val="26"/>
        </w:rPr>
        <w:t>BÊN NHẬN CHUYỂN NHƯỢNG</w:t>
      </w:r>
      <w:r w:rsidR="006133E1">
        <w:rPr>
          <w:rFonts w:asciiTheme="majorHAnsi" w:hAnsiTheme="majorHAnsi" w:cstheme="majorHAnsi"/>
          <w:b/>
          <w:sz w:val="26"/>
          <w:szCs w:val="26"/>
        </w:rPr>
        <w:t xml:space="preserve"> (BÊN B)</w:t>
      </w:r>
    </w:p>
    <w:p w:rsidR="00AF6495" w:rsidRPr="00C520A6" w:rsidRDefault="00AF6495" w:rsidP="00C520A6">
      <w:pPr>
        <w:spacing w:after="0" w:line="312" w:lineRule="auto"/>
        <w:jc w:val="both"/>
        <w:rPr>
          <w:rFonts w:asciiTheme="majorHAnsi" w:hAnsiTheme="majorHAnsi" w:cstheme="majorHAnsi"/>
          <w:sz w:val="26"/>
          <w:szCs w:val="26"/>
        </w:rPr>
      </w:pPr>
      <w:r w:rsidRPr="00C520A6">
        <w:rPr>
          <w:rFonts w:asciiTheme="majorHAnsi" w:hAnsiTheme="majorHAnsi" w:cstheme="majorHAnsi"/>
          <w:sz w:val="26"/>
          <w:szCs w:val="26"/>
        </w:rPr>
        <w:t>Họ và tên:……………………………</w:t>
      </w:r>
      <w:r w:rsidR="004E2609">
        <w:rPr>
          <w:rFonts w:asciiTheme="majorHAnsi" w:hAnsiTheme="majorHAnsi" w:cstheme="majorHAnsi"/>
          <w:sz w:val="26"/>
          <w:szCs w:val="26"/>
        </w:rPr>
        <w:t>…</w:t>
      </w:r>
      <w:r w:rsidRPr="00C520A6">
        <w:rPr>
          <w:rFonts w:asciiTheme="majorHAnsi" w:hAnsiTheme="majorHAnsi" w:cstheme="majorHAnsi"/>
          <w:sz w:val="26"/>
          <w:szCs w:val="26"/>
        </w:rPr>
        <w:t>…………Mã cổ đông</w:t>
      </w:r>
      <w:r w:rsidR="004E2609">
        <w:rPr>
          <w:rFonts w:asciiTheme="majorHAnsi" w:hAnsiTheme="majorHAnsi" w:cstheme="majorHAnsi"/>
          <w:sz w:val="26"/>
          <w:szCs w:val="26"/>
        </w:rPr>
        <w:t xml:space="preserve"> (</w:t>
      </w:r>
      <w:r w:rsidR="004E2609">
        <w:rPr>
          <w:rFonts w:asciiTheme="majorHAnsi" w:hAnsiTheme="majorHAnsi" w:cstheme="majorHAnsi"/>
          <w:i/>
          <w:sz w:val="26"/>
          <w:szCs w:val="26"/>
        </w:rPr>
        <w:t>nếu có)</w:t>
      </w:r>
      <w:r w:rsidRPr="00C520A6">
        <w:rPr>
          <w:rFonts w:asciiTheme="majorHAnsi" w:hAnsiTheme="majorHAnsi" w:cstheme="majorHAnsi"/>
          <w:sz w:val="26"/>
          <w:szCs w:val="26"/>
        </w:rPr>
        <w:t>:…………….…</w:t>
      </w:r>
      <w:r w:rsidR="004E2609">
        <w:rPr>
          <w:rFonts w:asciiTheme="majorHAnsi" w:hAnsiTheme="majorHAnsi" w:cstheme="majorHAnsi"/>
          <w:sz w:val="26"/>
          <w:szCs w:val="26"/>
        </w:rPr>
        <w:t>….</w:t>
      </w:r>
    </w:p>
    <w:p w:rsidR="00AF6495" w:rsidRPr="00C520A6" w:rsidRDefault="00AF6495" w:rsidP="00C520A6">
      <w:pPr>
        <w:spacing w:after="0" w:line="312" w:lineRule="auto"/>
        <w:jc w:val="both"/>
        <w:rPr>
          <w:rFonts w:asciiTheme="majorHAnsi" w:hAnsiTheme="majorHAnsi" w:cstheme="majorHAnsi"/>
          <w:sz w:val="26"/>
          <w:szCs w:val="26"/>
        </w:rPr>
      </w:pPr>
      <w:r w:rsidRPr="00C520A6">
        <w:rPr>
          <w:rFonts w:asciiTheme="majorHAnsi" w:hAnsiTheme="majorHAnsi" w:cstheme="majorHAnsi"/>
          <w:sz w:val="26"/>
          <w:szCs w:val="26"/>
        </w:rPr>
        <w:t>Số CMND/ĐKKD:………</w:t>
      </w:r>
      <w:r w:rsidR="004E2609">
        <w:rPr>
          <w:rFonts w:asciiTheme="majorHAnsi" w:hAnsiTheme="majorHAnsi" w:cstheme="majorHAnsi"/>
          <w:sz w:val="26"/>
          <w:szCs w:val="26"/>
        </w:rPr>
        <w:t>………</w:t>
      </w:r>
      <w:r w:rsidRPr="00C520A6">
        <w:rPr>
          <w:rFonts w:asciiTheme="majorHAnsi" w:hAnsiTheme="majorHAnsi" w:cstheme="majorHAnsi"/>
          <w:sz w:val="26"/>
          <w:szCs w:val="26"/>
        </w:rPr>
        <w:t>………...Cấp ngày:………………Tại:………..…</w:t>
      </w:r>
      <w:r w:rsidR="004E2609">
        <w:rPr>
          <w:rFonts w:asciiTheme="majorHAnsi" w:hAnsiTheme="majorHAnsi" w:cstheme="majorHAnsi"/>
          <w:sz w:val="26"/>
          <w:szCs w:val="26"/>
        </w:rPr>
        <w:t>…..</w:t>
      </w:r>
    </w:p>
    <w:p w:rsidR="00AF6495" w:rsidRPr="00C520A6" w:rsidRDefault="00AF6495" w:rsidP="00C520A6">
      <w:pPr>
        <w:spacing w:after="0" w:line="312" w:lineRule="auto"/>
        <w:jc w:val="both"/>
        <w:rPr>
          <w:rFonts w:asciiTheme="majorHAnsi" w:hAnsiTheme="majorHAnsi" w:cstheme="majorHAnsi"/>
          <w:sz w:val="26"/>
          <w:szCs w:val="26"/>
        </w:rPr>
      </w:pPr>
      <w:r w:rsidRPr="00C520A6">
        <w:rPr>
          <w:rFonts w:asciiTheme="majorHAnsi" w:hAnsiTheme="majorHAnsi" w:cstheme="majorHAnsi"/>
          <w:sz w:val="26"/>
          <w:szCs w:val="26"/>
        </w:rPr>
        <w:t>Địa chỉ:………………………………………………………………………...</w:t>
      </w:r>
      <w:r w:rsidR="004E2609">
        <w:rPr>
          <w:rFonts w:asciiTheme="majorHAnsi" w:hAnsiTheme="majorHAnsi" w:cstheme="majorHAnsi"/>
          <w:sz w:val="26"/>
          <w:szCs w:val="26"/>
        </w:rPr>
        <w:t>.................</w:t>
      </w:r>
    </w:p>
    <w:p w:rsidR="00AF6495" w:rsidRPr="00C520A6" w:rsidRDefault="00AF6495" w:rsidP="00C520A6">
      <w:pPr>
        <w:spacing w:after="0" w:line="312" w:lineRule="auto"/>
        <w:jc w:val="both"/>
        <w:rPr>
          <w:rFonts w:asciiTheme="majorHAnsi" w:hAnsiTheme="majorHAnsi" w:cstheme="majorHAnsi"/>
          <w:sz w:val="26"/>
          <w:szCs w:val="26"/>
        </w:rPr>
      </w:pPr>
      <w:r w:rsidRPr="00C520A6">
        <w:rPr>
          <w:rFonts w:asciiTheme="majorHAnsi" w:hAnsiTheme="majorHAnsi" w:cstheme="majorHAnsi"/>
          <w:sz w:val="26"/>
          <w:szCs w:val="26"/>
        </w:rPr>
        <w:t>Số điện thoại:…………………………………………………………………</w:t>
      </w:r>
      <w:r w:rsidR="004E2609">
        <w:rPr>
          <w:rFonts w:asciiTheme="majorHAnsi" w:hAnsiTheme="majorHAnsi" w:cstheme="majorHAnsi"/>
          <w:sz w:val="26"/>
          <w:szCs w:val="26"/>
        </w:rPr>
        <w:t>……………</w:t>
      </w:r>
    </w:p>
    <w:p w:rsidR="00AF6495" w:rsidRPr="00C520A6" w:rsidRDefault="00AF6495" w:rsidP="00C520A6">
      <w:pPr>
        <w:spacing w:after="0" w:line="312" w:lineRule="auto"/>
        <w:jc w:val="both"/>
        <w:rPr>
          <w:rFonts w:asciiTheme="majorHAnsi" w:hAnsiTheme="majorHAnsi" w:cstheme="majorHAnsi"/>
          <w:i/>
          <w:sz w:val="26"/>
          <w:szCs w:val="26"/>
        </w:rPr>
      </w:pPr>
      <w:r w:rsidRPr="00C520A6">
        <w:rPr>
          <w:rFonts w:asciiTheme="majorHAnsi" w:hAnsiTheme="majorHAnsi" w:cstheme="majorHAnsi"/>
          <w:sz w:val="26"/>
          <w:szCs w:val="26"/>
        </w:rPr>
        <w:t>Tên người đại điện:(</w:t>
      </w:r>
      <w:r w:rsidRPr="00C520A6">
        <w:rPr>
          <w:rFonts w:asciiTheme="majorHAnsi" w:hAnsiTheme="majorHAnsi" w:cstheme="majorHAnsi"/>
          <w:i/>
          <w:sz w:val="26"/>
          <w:szCs w:val="26"/>
        </w:rPr>
        <w:t>nếu là tổ chức</w:t>
      </w:r>
      <w:r w:rsidRPr="00C520A6">
        <w:rPr>
          <w:rFonts w:asciiTheme="majorHAnsi" w:hAnsiTheme="majorHAnsi" w:cstheme="majorHAnsi"/>
          <w:sz w:val="26"/>
          <w:szCs w:val="26"/>
        </w:rPr>
        <w:t>)………………</w:t>
      </w:r>
      <w:r w:rsidR="004E2609">
        <w:rPr>
          <w:rFonts w:asciiTheme="majorHAnsi" w:hAnsiTheme="majorHAnsi" w:cstheme="majorHAnsi"/>
          <w:sz w:val="26"/>
          <w:szCs w:val="26"/>
        </w:rPr>
        <w:t>….</w:t>
      </w:r>
      <w:r w:rsidRPr="00C520A6">
        <w:rPr>
          <w:rFonts w:asciiTheme="majorHAnsi" w:hAnsiTheme="majorHAnsi" w:cstheme="majorHAnsi"/>
          <w:sz w:val="26"/>
          <w:szCs w:val="26"/>
        </w:rPr>
        <w:t>………….Chức vụ</w:t>
      </w:r>
      <w:r w:rsidRPr="00C520A6">
        <w:rPr>
          <w:rFonts w:asciiTheme="majorHAnsi" w:hAnsiTheme="majorHAnsi" w:cstheme="majorHAnsi"/>
          <w:i/>
          <w:sz w:val="26"/>
          <w:szCs w:val="26"/>
        </w:rPr>
        <w:t>:………</w:t>
      </w:r>
      <w:r w:rsidR="004E2609">
        <w:rPr>
          <w:rFonts w:asciiTheme="majorHAnsi" w:hAnsiTheme="majorHAnsi" w:cstheme="majorHAnsi"/>
          <w:i/>
          <w:sz w:val="26"/>
          <w:szCs w:val="26"/>
        </w:rPr>
        <w:t>………….</w:t>
      </w:r>
    </w:p>
    <w:p w:rsidR="00AF6495" w:rsidRDefault="00AF6495" w:rsidP="006133E1">
      <w:pPr>
        <w:spacing w:after="0" w:line="312" w:lineRule="auto"/>
        <w:jc w:val="both"/>
        <w:rPr>
          <w:rFonts w:asciiTheme="majorHAnsi" w:hAnsiTheme="majorHAnsi" w:cstheme="majorHAnsi"/>
          <w:sz w:val="26"/>
          <w:szCs w:val="26"/>
        </w:rPr>
      </w:pPr>
      <w:r w:rsidRPr="00C520A6">
        <w:rPr>
          <w:rFonts w:asciiTheme="majorHAnsi" w:hAnsiTheme="majorHAnsi" w:cstheme="majorHAnsi"/>
          <w:sz w:val="26"/>
          <w:szCs w:val="26"/>
        </w:rPr>
        <w:t>Số lượng cổ phần sở hữu</w:t>
      </w:r>
      <w:r w:rsidRPr="00C520A6">
        <w:rPr>
          <w:rFonts w:asciiTheme="majorHAnsi" w:hAnsiTheme="majorHAnsi" w:cstheme="majorHAnsi"/>
          <w:i/>
          <w:sz w:val="26"/>
          <w:szCs w:val="26"/>
        </w:rPr>
        <w:t>(nếu có)</w:t>
      </w:r>
      <w:r w:rsidRPr="00C520A6">
        <w:rPr>
          <w:rFonts w:asciiTheme="majorHAnsi" w:hAnsiTheme="majorHAnsi" w:cstheme="majorHAnsi"/>
          <w:sz w:val="26"/>
          <w:szCs w:val="26"/>
        </w:rPr>
        <w:t>……</w:t>
      </w:r>
      <w:r w:rsidR="004E2609">
        <w:rPr>
          <w:rFonts w:asciiTheme="majorHAnsi" w:hAnsiTheme="majorHAnsi" w:cstheme="majorHAnsi"/>
          <w:sz w:val="26"/>
          <w:szCs w:val="26"/>
        </w:rPr>
        <w:t>….</w:t>
      </w:r>
      <w:r w:rsidRPr="00C520A6">
        <w:rPr>
          <w:rFonts w:asciiTheme="majorHAnsi" w:hAnsiTheme="majorHAnsi" w:cstheme="majorHAnsi"/>
          <w:sz w:val="26"/>
          <w:szCs w:val="26"/>
        </w:rPr>
        <w:t>…….……của CTCP bến xe Nghệ An.</w:t>
      </w:r>
    </w:p>
    <w:p w:rsidR="006133E1" w:rsidRDefault="006133E1" w:rsidP="006133E1">
      <w:pPr>
        <w:spacing w:after="0" w:line="312" w:lineRule="auto"/>
        <w:jc w:val="both"/>
        <w:rPr>
          <w:rFonts w:asciiTheme="majorHAnsi" w:hAnsiTheme="majorHAnsi" w:cstheme="majorHAnsi"/>
          <w:sz w:val="26"/>
          <w:szCs w:val="26"/>
        </w:rPr>
      </w:pPr>
      <w:r>
        <w:rPr>
          <w:rFonts w:asciiTheme="majorHAnsi" w:hAnsiTheme="majorHAnsi" w:cstheme="majorHAnsi"/>
          <w:sz w:val="26"/>
          <w:szCs w:val="26"/>
        </w:rPr>
        <w:tab/>
        <w:t xml:space="preserve">Bên A đồng ý chuyển nhượng và Bên B đồng ý nhận chuyển nhượng quyền mua cổ phần </w:t>
      </w:r>
      <w:r w:rsidR="004E2609">
        <w:rPr>
          <w:rFonts w:asciiTheme="majorHAnsi" w:hAnsiTheme="majorHAnsi" w:cstheme="majorHAnsi"/>
          <w:sz w:val="26"/>
          <w:szCs w:val="26"/>
        </w:rPr>
        <w:t xml:space="preserve">của Công ty cổ phần bến xe Nghệ An trong đợt tăng vốn điều lệ năm 2019 </w:t>
      </w:r>
      <w:r>
        <w:rPr>
          <w:rFonts w:asciiTheme="majorHAnsi" w:hAnsiTheme="majorHAnsi" w:cstheme="majorHAnsi"/>
          <w:sz w:val="26"/>
          <w:szCs w:val="26"/>
        </w:rPr>
        <w:t>như sau:</w:t>
      </w:r>
    </w:p>
    <w:p w:rsidR="006133E1" w:rsidRDefault="006133E1" w:rsidP="006133E1">
      <w:pPr>
        <w:spacing w:after="0" w:line="312" w:lineRule="auto"/>
        <w:jc w:val="both"/>
        <w:rPr>
          <w:rFonts w:asciiTheme="majorHAnsi" w:hAnsiTheme="majorHAnsi" w:cstheme="majorHAnsi"/>
          <w:b/>
          <w:sz w:val="26"/>
          <w:szCs w:val="26"/>
        </w:rPr>
      </w:pPr>
      <w:r>
        <w:rPr>
          <w:rFonts w:asciiTheme="majorHAnsi" w:hAnsiTheme="majorHAnsi" w:cstheme="majorHAnsi"/>
          <w:b/>
          <w:sz w:val="26"/>
          <w:szCs w:val="26"/>
          <w:u w:val="single"/>
        </w:rPr>
        <w:t>Điều 1:</w:t>
      </w:r>
      <w:r>
        <w:rPr>
          <w:rFonts w:asciiTheme="majorHAnsi" w:hAnsiTheme="majorHAnsi" w:cstheme="majorHAnsi"/>
          <w:b/>
          <w:sz w:val="26"/>
          <w:szCs w:val="26"/>
        </w:rPr>
        <w:t xml:space="preserve"> Đối tượng chuyển nhượng</w:t>
      </w:r>
    </w:p>
    <w:p w:rsidR="00B36832" w:rsidRDefault="00B36832" w:rsidP="00B36832">
      <w:pPr>
        <w:pStyle w:val="ListParagraph"/>
        <w:numPr>
          <w:ilvl w:val="0"/>
          <w:numId w:val="10"/>
        </w:numPr>
        <w:spacing w:after="0" w:line="312" w:lineRule="auto"/>
        <w:ind w:left="0" w:firstLine="426"/>
        <w:jc w:val="both"/>
        <w:rPr>
          <w:rFonts w:asciiTheme="majorHAnsi" w:hAnsiTheme="majorHAnsi" w:cstheme="majorHAnsi"/>
          <w:sz w:val="26"/>
          <w:szCs w:val="26"/>
        </w:rPr>
      </w:pPr>
      <w:r w:rsidRPr="006133E1">
        <w:rPr>
          <w:rFonts w:asciiTheme="majorHAnsi" w:hAnsiTheme="majorHAnsi" w:cstheme="majorHAnsi"/>
          <w:sz w:val="26"/>
          <w:szCs w:val="26"/>
        </w:rPr>
        <w:t>Số lượng quyền mua chuyển nhượng:……………</w:t>
      </w:r>
      <w:r>
        <w:rPr>
          <w:rFonts w:asciiTheme="majorHAnsi" w:hAnsiTheme="majorHAnsi" w:cstheme="majorHAnsi"/>
          <w:sz w:val="26"/>
          <w:szCs w:val="26"/>
        </w:rPr>
        <w:t>quyền (t</w:t>
      </w:r>
      <w:r w:rsidRPr="006133E1">
        <w:rPr>
          <w:rFonts w:asciiTheme="majorHAnsi" w:hAnsiTheme="majorHAnsi" w:cstheme="majorHAnsi"/>
          <w:sz w:val="26"/>
          <w:szCs w:val="26"/>
        </w:rPr>
        <w:t>ương ứng với số lượng cổ phần được mua</w:t>
      </w:r>
      <w:r>
        <w:rPr>
          <w:rFonts w:asciiTheme="majorHAnsi" w:hAnsiTheme="majorHAnsi" w:cstheme="majorHAnsi"/>
          <w:sz w:val="26"/>
          <w:szCs w:val="26"/>
        </w:rPr>
        <w:t xml:space="preserve"> chuyển nhượng:……………cổ phần).</w:t>
      </w:r>
    </w:p>
    <w:p w:rsidR="006133E1" w:rsidRDefault="006133E1" w:rsidP="006133E1">
      <w:pPr>
        <w:pStyle w:val="ListParagraph"/>
        <w:numPr>
          <w:ilvl w:val="0"/>
          <w:numId w:val="10"/>
        </w:numPr>
        <w:spacing w:after="0" w:line="312" w:lineRule="auto"/>
        <w:jc w:val="both"/>
        <w:rPr>
          <w:rFonts w:asciiTheme="majorHAnsi" w:hAnsiTheme="majorHAnsi" w:cstheme="majorHAnsi"/>
          <w:sz w:val="26"/>
          <w:szCs w:val="26"/>
        </w:rPr>
      </w:pPr>
      <w:r>
        <w:rPr>
          <w:rFonts w:asciiTheme="majorHAnsi" w:hAnsiTheme="majorHAnsi" w:cstheme="majorHAnsi"/>
          <w:sz w:val="26"/>
          <w:szCs w:val="26"/>
        </w:rPr>
        <w:t>Tên cổ phần</w:t>
      </w:r>
      <w:r>
        <w:rPr>
          <w:rFonts w:asciiTheme="majorHAnsi" w:hAnsiTheme="majorHAnsi" w:cstheme="majorHAnsi"/>
          <w:sz w:val="26"/>
          <w:szCs w:val="26"/>
        </w:rPr>
        <w:tab/>
        <w:t>: Cổ phần Công ty cổ phần bến xe Nghệ An</w:t>
      </w:r>
    </w:p>
    <w:p w:rsidR="006133E1" w:rsidRDefault="006133E1" w:rsidP="006133E1">
      <w:pPr>
        <w:pStyle w:val="ListParagraph"/>
        <w:numPr>
          <w:ilvl w:val="0"/>
          <w:numId w:val="10"/>
        </w:numPr>
        <w:spacing w:after="0" w:line="312" w:lineRule="auto"/>
        <w:jc w:val="both"/>
        <w:rPr>
          <w:rFonts w:asciiTheme="majorHAnsi" w:hAnsiTheme="majorHAnsi" w:cstheme="majorHAnsi"/>
          <w:sz w:val="26"/>
          <w:szCs w:val="26"/>
        </w:rPr>
      </w:pPr>
      <w:r>
        <w:rPr>
          <w:rFonts w:asciiTheme="majorHAnsi" w:hAnsiTheme="majorHAnsi" w:cstheme="majorHAnsi"/>
          <w:sz w:val="26"/>
          <w:szCs w:val="26"/>
        </w:rPr>
        <w:t>Mã cổ phiếu</w:t>
      </w:r>
      <w:r>
        <w:rPr>
          <w:rFonts w:asciiTheme="majorHAnsi" w:hAnsiTheme="majorHAnsi" w:cstheme="majorHAnsi"/>
          <w:sz w:val="26"/>
          <w:szCs w:val="26"/>
        </w:rPr>
        <w:tab/>
        <w:t>: NBS</w:t>
      </w:r>
    </w:p>
    <w:p w:rsidR="006133E1" w:rsidRDefault="006133E1" w:rsidP="006133E1">
      <w:pPr>
        <w:pStyle w:val="ListParagraph"/>
        <w:numPr>
          <w:ilvl w:val="0"/>
          <w:numId w:val="10"/>
        </w:numPr>
        <w:spacing w:after="0" w:line="312" w:lineRule="auto"/>
        <w:jc w:val="both"/>
        <w:rPr>
          <w:rFonts w:asciiTheme="majorHAnsi" w:hAnsiTheme="majorHAnsi" w:cstheme="majorHAnsi"/>
          <w:sz w:val="26"/>
          <w:szCs w:val="26"/>
        </w:rPr>
      </w:pPr>
      <w:r>
        <w:rPr>
          <w:rFonts w:asciiTheme="majorHAnsi" w:hAnsiTheme="majorHAnsi" w:cstheme="majorHAnsi"/>
          <w:sz w:val="26"/>
          <w:szCs w:val="26"/>
        </w:rPr>
        <w:t>Mệnh giá</w:t>
      </w:r>
      <w:r>
        <w:rPr>
          <w:rFonts w:asciiTheme="majorHAnsi" w:hAnsiTheme="majorHAnsi" w:cstheme="majorHAnsi"/>
          <w:sz w:val="26"/>
          <w:szCs w:val="26"/>
        </w:rPr>
        <w:tab/>
        <w:t>: 10.000 đồng/ cổ phần</w:t>
      </w:r>
    </w:p>
    <w:p w:rsidR="006133E1" w:rsidRDefault="006133E1" w:rsidP="006133E1">
      <w:pPr>
        <w:pStyle w:val="ListParagraph"/>
        <w:numPr>
          <w:ilvl w:val="0"/>
          <w:numId w:val="10"/>
        </w:numPr>
        <w:spacing w:after="0" w:line="312" w:lineRule="auto"/>
        <w:jc w:val="both"/>
        <w:rPr>
          <w:rFonts w:asciiTheme="majorHAnsi" w:hAnsiTheme="majorHAnsi" w:cstheme="majorHAnsi"/>
          <w:sz w:val="26"/>
          <w:szCs w:val="26"/>
        </w:rPr>
      </w:pPr>
      <w:r>
        <w:rPr>
          <w:rFonts w:asciiTheme="majorHAnsi" w:hAnsiTheme="majorHAnsi" w:cstheme="majorHAnsi"/>
          <w:sz w:val="26"/>
          <w:szCs w:val="26"/>
        </w:rPr>
        <w:t>Loại cổ phần</w:t>
      </w:r>
      <w:r>
        <w:rPr>
          <w:rFonts w:asciiTheme="majorHAnsi" w:hAnsiTheme="majorHAnsi" w:cstheme="majorHAnsi"/>
          <w:sz w:val="26"/>
          <w:szCs w:val="26"/>
        </w:rPr>
        <w:tab/>
        <w:t xml:space="preserve">: cổ phần phổ thông, </w:t>
      </w:r>
      <w:r w:rsidR="00B36832">
        <w:rPr>
          <w:rFonts w:asciiTheme="majorHAnsi" w:hAnsiTheme="majorHAnsi" w:cstheme="majorHAnsi"/>
          <w:sz w:val="26"/>
          <w:szCs w:val="26"/>
        </w:rPr>
        <w:t xml:space="preserve">không </w:t>
      </w:r>
      <w:r>
        <w:rPr>
          <w:rFonts w:asciiTheme="majorHAnsi" w:hAnsiTheme="majorHAnsi" w:cstheme="majorHAnsi"/>
          <w:sz w:val="26"/>
          <w:szCs w:val="26"/>
        </w:rPr>
        <w:t>hạn chế chuyển nhượng</w:t>
      </w:r>
    </w:p>
    <w:p w:rsidR="006133E1" w:rsidRPr="006133E1" w:rsidRDefault="006133E1" w:rsidP="006133E1">
      <w:pPr>
        <w:pStyle w:val="ListParagraph"/>
        <w:numPr>
          <w:ilvl w:val="0"/>
          <w:numId w:val="10"/>
        </w:numPr>
        <w:spacing w:after="0" w:line="312" w:lineRule="auto"/>
        <w:jc w:val="both"/>
        <w:rPr>
          <w:rFonts w:asciiTheme="majorHAnsi" w:hAnsiTheme="majorHAnsi" w:cstheme="majorHAnsi"/>
          <w:sz w:val="26"/>
          <w:szCs w:val="26"/>
        </w:rPr>
      </w:pPr>
      <w:r>
        <w:rPr>
          <w:rFonts w:asciiTheme="majorHAnsi" w:hAnsiTheme="majorHAnsi" w:cstheme="majorHAnsi"/>
          <w:sz w:val="26"/>
          <w:szCs w:val="26"/>
        </w:rPr>
        <w:t>Giá chuyển nhượng</w:t>
      </w:r>
      <w:r w:rsidR="00B36832">
        <w:rPr>
          <w:rFonts w:asciiTheme="majorHAnsi" w:hAnsiTheme="majorHAnsi" w:cstheme="majorHAnsi"/>
          <w:sz w:val="26"/>
          <w:szCs w:val="26"/>
        </w:rPr>
        <w:t xml:space="preserve"> quyền</w:t>
      </w:r>
      <w:r>
        <w:rPr>
          <w:rFonts w:asciiTheme="majorHAnsi" w:hAnsiTheme="majorHAnsi" w:cstheme="majorHAnsi"/>
          <w:sz w:val="26"/>
          <w:szCs w:val="26"/>
        </w:rPr>
        <w:t>:…………….đồng/</w:t>
      </w:r>
      <w:r w:rsidR="00B36832">
        <w:rPr>
          <w:rFonts w:asciiTheme="majorHAnsi" w:hAnsiTheme="majorHAnsi" w:cstheme="majorHAnsi"/>
          <w:sz w:val="26"/>
          <w:szCs w:val="26"/>
        </w:rPr>
        <w:t>quyền mua</w:t>
      </w:r>
    </w:p>
    <w:p w:rsidR="00AF6495" w:rsidRPr="00C520A6" w:rsidRDefault="00AF6495" w:rsidP="00AF6495">
      <w:pPr>
        <w:pStyle w:val="ListParagraph"/>
        <w:spacing w:after="0" w:line="312" w:lineRule="auto"/>
        <w:ind w:left="0" w:firstLine="567"/>
        <w:jc w:val="both"/>
        <w:rPr>
          <w:rFonts w:asciiTheme="majorHAnsi" w:hAnsiTheme="majorHAnsi" w:cstheme="majorHAnsi"/>
          <w:i/>
          <w:sz w:val="26"/>
          <w:szCs w:val="26"/>
        </w:rPr>
      </w:pPr>
      <w:r w:rsidRPr="00C520A6">
        <w:rPr>
          <w:rFonts w:asciiTheme="majorHAnsi" w:hAnsiTheme="majorHAnsi" w:cstheme="majorHAnsi"/>
          <w:sz w:val="26"/>
          <w:szCs w:val="26"/>
        </w:rPr>
        <w:t>(</w:t>
      </w:r>
      <w:r w:rsidRPr="00C520A6">
        <w:rPr>
          <w:rFonts w:asciiTheme="majorHAnsi" w:hAnsiTheme="majorHAnsi" w:cstheme="majorHAnsi"/>
          <w:i/>
          <w:sz w:val="26"/>
          <w:szCs w:val="26"/>
        </w:rPr>
        <w:t>Bằng chữ:………………………………………………………………………………)</w:t>
      </w:r>
    </w:p>
    <w:p w:rsidR="006133E1" w:rsidRPr="006133E1" w:rsidRDefault="006133E1" w:rsidP="006133E1">
      <w:pPr>
        <w:spacing w:after="0" w:line="312" w:lineRule="auto"/>
        <w:jc w:val="both"/>
        <w:rPr>
          <w:rFonts w:asciiTheme="majorHAnsi" w:hAnsiTheme="majorHAnsi" w:cstheme="majorHAnsi"/>
          <w:b/>
          <w:sz w:val="26"/>
          <w:szCs w:val="26"/>
        </w:rPr>
      </w:pPr>
      <w:r>
        <w:rPr>
          <w:rFonts w:asciiTheme="majorHAnsi" w:hAnsiTheme="majorHAnsi" w:cstheme="majorHAnsi"/>
          <w:b/>
          <w:sz w:val="26"/>
          <w:szCs w:val="26"/>
          <w:u w:val="single"/>
        </w:rPr>
        <w:t>Điều 2:</w:t>
      </w:r>
      <w:r>
        <w:rPr>
          <w:rFonts w:asciiTheme="majorHAnsi" w:hAnsiTheme="majorHAnsi" w:cstheme="majorHAnsi"/>
          <w:b/>
          <w:sz w:val="26"/>
          <w:szCs w:val="26"/>
        </w:rPr>
        <w:t xml:space="preserve"> </w:t>
      </w:r>
      <w:r w:rsidR="00B36832">
        <w:rPr>
          <w:rFonts w:asciiTheme="majorHAnsi" w:hAnsiTheme="majorHAnsi" w:cstheme="majorHAnsi"/>
          <w:b/>
          <w:sz w:val="26"/>
          <w:szCs w:val="26"/>
        </w:rPr>
        <w:t>Tổng giá trị chuyển nhượng quyền</w:t>
      </w:r>
      <w:r>
        <w:rPr>
          <w:rFonts w:asciiTheme="majorHAnsi" w:hAnsiTheme="majorHAnsi" w:cstheme="majorHAnsi"/>
          <w:b/>
          <w:sz w:val="26"/>
          <w:szCs w:val="26"/>
        </w:rPr>
        <w:t xml:space="preserve"> và hình thức thanh toán</w:t>
      </w:r>
    </w:p>
    <w:p w:rsidR="006133E1" w:rsidRPr="006133E1" w:rsidRDefault="006133E1" w:rsidP="006133E1">
      <w:pPr>
        <w:pStyle w:val="ListParagraph"/>
        <w:numPr>
          <w:ilvl w:val="0"/>
          <w:numId w:val="11"/>
        </w:numPr>
        <w:spacing w:after="0" w:line="312" w:lineRule="auto"/>
        <w:ind w:left="0" w:firstLine="426"/>
        <w:jc w:val="both"/>
        <w:rPr>
          <w:rFonts w:asciiTheme="majorHAnsi" w:hAnsiTheme="majorHAnsi" w:cstheme="majorHAnsi"/>
          <w:sz w:val="26"/>
          <w:szCs w:val="26"/>
        </w:rPr>
      </w:pPr>
      <w:r>
        <w:rPr>
          <w:rFonts w:asciiTheme="majorHAnsi" w:hAnsiTheme="majorHAnsi" w:cstheme="majorHAnsi"/>
          <w:sz w:val="26"/>
          <w:szCs w:val="26"/>
        </w:rPr>
        <w:t>Giá trị chuyển nhượng Bên B phải thanh toán cho Bên A để nhận chuyển nhượng quyền mua cổ phần quy định tại Điều 1 hợp đồng này là:………………..đồng (</w:t>
      </w:r>
      <w:r>
        <w:rPr>
          <w:rFonts w:asciiTheme="majorHAnsi" w:hAnsiTheme="majorHAnsi" w:cstheme="majorHAnsi"/>
          <w:i/>
          <w:sz w:val="26"/>
          <w:szCs w:val="26"/>
        </w:rPr>
        <w:t>Bằng chữ:………………………………………………………………………………………)</w:t>
      </w:r>
    </w:p>
    <w:p w:rsidR="006133E1" w:rsidRDefault="006133E1" w:rsidP="006133E1">
      <w:pPr>
        <w:pStyle w:val="ListParagraph"/>
        <w:numPr>
          <w:ilvl w:val="0"/>
          <w:numId w:val="11"/>
        </w:numPr>
        <w:spacing w:after="0" w:line="312" w:lineRule="auto"/>
        <w:ind w:left="0" w:firstLine="426"/>
        <w:jc w:val="both"/>
        <w:rPr>
          <w:rFonts w:asciiTheme="majorHAnsi" w:hAnsiTheme="majorHAnsi" w:cstheme="majorHAnsi"/>
          <w:sz w:val="26"/>
          <w:szCs w:val="26"/>
        </w:rPr>
      </w:pPr>
      <w:r>
        <w:rPr>
          <w:rFonts w:asciiTheme="majorHAnsi" w:hAnsiTheme="majorHAnsi" w:cstheme="majorHAnsi"/>
          <w:sz w:val="26"/>
          <w:szCs w:val="26"/>
        </w:rPr>
        <w:t xml:space="preserve">Phương thức thanh toán: </w:t>
      </w:r>
      <w:r w:rsidR="00B36832">
        <w:rPr>
          <w:rFonts w:asciiTheme="majorHAnsi" w:hAnsiTheme="majorHAnsi" w:cstheme="majorHAnsi"/>
          <w:sz w:val="26"/>
          <w:szCs w:val="26"/>
        </w:rPr>
        <w:t>tiền mặt hoặc chuyển khoản</w:t>
      </w:r>
    </w:p>
    <w:p w:rsidR="00B36832" w:rsidRDefault="00B36832" w:rsidP="006133E1">
      <w:pPr>
        <w:spacing w:after="0" w:line="312" w:lineRule="auto"/>
        <w:jc w:val="both"/>
        <w:rPr>
          <w:rFonts w:asciiTheme="majorHAnsi" w:hAnsiTheme="majorHAnsi" w:cstheme="majorHAnsi"/>
          <w:b/>
          <w:sz w:val="26"/>
          <w:szCs w:val="26"/>
          <w:u w:val="single"/>
        </w:rPr>
      </w:pPr>
    </w:p>
    <w:p w:rsidR="00922B70" w:rsidRDefault="006133E1" w:rsidP="006133E1">
      <w:pPr>
        <w:spacing w:after="0" w:line="312" w:lineRule="auto"/>
        <w:jc w:val="both"/>
        <w:rPr>
          <w:rFonts w:asciiTheme="majorHAnsi" w:hAnsiTheme="majorHAnsi" w:cstheme="majorHAnsi"/>
          <w:b/>
          <w:sz w:val="26"/>
          <w:szCs w:val="26"/>
        </w:rPr>
      </w:pPr>
      <w:r>
        <w:rPr>
          <w:rFonts w:asciiTheme="majorHAnsi" w:hAnsiTheme="majorHAnsi" w:cstheme="majorHAnsi"/>
          <w:b/>
          <w:sz w:val="26"/>
          <w:szCs w:val="26"/>
          <w:u w:val="single"/>
        </w:rPr>
        <w:lastRenderedPageBreak/>
        <w:t>Điều 3:</w:t>
      </w:r>
      <w:r w:rsidR="00922B70">
        <w:rPr>
          <w:rFonts w:asciiTheme="majorHAnsi" w:hAnsiTheme="majorHAnsi" w:cstheme="majorHAnsi"/>
          <w:b/>
          <w:sz w:val="26"/>
          <w:szCs w:val="26"/>
        </w:rPr>
        <w:t xml:space="preserve"> Quyền và nghĩa vụ của bên A</w:t>
      </w:r>
    </w:p>
    <w:p w:rsidR="00922B70" w:rsidRDefault="00922B70" w:rsidP="00922B70">
      <w:pPr>
        <w:pStyle w:val="ListParagraph"/>
        <w:numPr>
          <w:ilvl w:val="0"/>
          <w:numId w:val="13"/>
        </w:numPr>
        <w:spacing w:after="0" w:line="312" w:lineRule="auto"/>
        <w:ind w:left="0" w:firstLine="426"/>
        <w:jc w:val="both"/>
        <w:rPr>
          <w:rFonts w:asciiTheme="majorHAnsi" w:hAnsiTheme="majorHAnsi" w:cstheme="majorHAnsi"/>
          <w:sz w:val="26"/>
          <w:szCs w:val="26"/>
        </w:rPr>
      </w:pPr>
      <w:r>
        <w:rPr>
          <w:rFonts w:asciiTheme="majorHAnsi" w:hAnsiTheme="majorHAnsi" w:cstheme="majorHAnsi"/>
          <w:sz w:val="26"/>
          <w:szCs w:val="26"/>
        </w:rPr>
        <w:t>Đảm bảo quyền sở hữu hợp pháp đối với số cổ phần sở hữu và quyền mua số cổ phần phát hành của Công ty cổ phần bến xe Nghệ An.</w:t>
      </w:r>
    </w:p>
    <w:p w:rsidR="00922B70" w:rsidRDefault="00922B70" w:rsidP="00922B70">
      <w:pPr>
        <w:pStyle w:val="ListParagraph"/>
        <w:numPr>
          <w:ilvl w:val="0"/>
          <w:numId w:val="13"/>
        </w:numPr>
        <w:spacing w:after="0" w:line="312" w:lineRule="auto"/>
        <w:ind w:left="0" w:firstLine="426"/>
        <w:jc w:val="both"/>
        <w:rPr>
          <w:rFonts w:asciiTheme="majorHAnsi" w:hAnsiTheme="majorHAnsi" w:cstheme="majorHAnsi"/>
          <w:sz w:val="26"/>
          <w:szCs w:val="26"/>
        </w:rPr>
      </w:pPr>
      <w:r>
        <w:rPr>
          <w:rFonts w:asciiTheme="majorHAnsi" w:hAnsiTheme="majorHAnsi" w:cstheme="majorHAnsi"/>
          <w:sz w:val="26"/>
          <w:szCs w:val="26"/>
        </w:rPr>
        <w:t>Cung cấp tài liệu cần thiết</w:t>
      </w:r>
      <w:r w:rsidR="00DC52E4">
        <w:rPr>
          <w:rFonts w:asciiTheme="majorHAnsi" w:hAnsiTheme="majorHAnsi" w:cstheme="majorHAnsi"/>
          <w:sz w:val="26"/>
          <w:szCs w:val="26"/>
        </w:rPr>
        <w:t xml:space="preserve"> cho việc giao dịch</w:t>
      </w:r>
      <w:r>
        <w:rPr>
          <w:rFonts w:asciiTheme="majorHAnsi" w:hAnsiTheme="majorHAnsi" w:cstheme="majorHAnsi"/>
          <w:sz w:val="26"/>
          <w:szCs w:val="26"/>
        </w:rPr>
        <w:t xml:space="preserve"> theo yêu cầu của bên B.</w:t>
      </w:r>
    </w:p>
    <w:p w:rsidR="00922B70" w:rsidRDefault="00922B70" w:rsidP="00922B70">
      <w:pPr>
        <w:pStyle w:val="ListParagraph"/>
        <w:numPr>
          <w:ilvl w:val="0"/>
          <w:numId w:val="13"/>
        </w:numPr>
        <w:spacing w:after="0" w:line="312" w:lineRule="auto"/>
        <w:ind w:left="0" w:firstLine="426"/>
        <w:jc w:val="both"/>
        <w:rPr>
          <w:rFonts w:asciiTheme="majorHAnsi" w:hAnsiTheme="majorHAnsi" w:cstheme="majorHAnsi"/>
          <w:sz w:val="26"/>
          <w:szCs w:val="26"/>
        </w:rPr>
      </w:pPr>
      <w:r>
        <w:rPr>
          <w:rFonts w:asciiTheme="majorHAnsi" w:hAnsiTheme="majorHAnsi" w:cstheme="majorHAnsi"/>
          <w:sz w:val="26"/>
          <w:szCs w:val="26"/>
        </w:rPr>
        <w:t xml:space="preserve">Thực hiện các thủ tục do bên Tổ chức phát hành </w:t>
      </w:r>
      <w:r w:rsidR="00DC52E4">
        <w:rPr>
          <w:rFonts w:asciiTheme="majorHAnsi" w:hAnsiTheme="majorHAnsi" w:cstheme="majorHAnsi"/>
          <w:sz w:val="26"/>
          <w:szCs w:val="26"/>
        </w:rPr>
        <w:t>yêu cầu (</w:t>
      </w:r>
      <w:r w:rsidR="00DC52E4">
        <w:rPr>
          <w:rFonts w:asciiTheme="majorHAnsi" w:hAnsiTheme="majorHAnsi" w:cstheme="majorHAnsi"/>
          <w:i/>
          <w:sz w:val="26"/>
          <w:szCs w:val="26"/>
        </w:rPr>
        <w:t xml:space="preserve">nếu có) </w:t>
      </w:r>
      <w:r>
        <w:rPr>
          <w:rFonts w:asciiTheme="majorHAnsi" w:hAnsiTheme="majorHAnsi" w:cstheme="majorHAnsi"/>
          <w:sz w:val="26"/>
          <w:szCs w:val="26"/>
        </w:rPr>
        <w:t>để chuyển nhượng quyền mua cho bên B.</w:t>
      </w:r>
    </w:p>
    <w:p w:rsidR="00CD461A" w:rsidRDefault="00CD461A" w:rsidP="00CD461A">
      <w:pPr>
        <w:pStyle w:val="ListParagraph"/>
        <w:numPr>
          <w:ilvl w:val="0"/>
          <w:numId w:val="13"/>
        </w:numPr>
        <w:spacing w:after="0" w:line="312" w:lineRule="auto"/>
        <w:jc w:val="both"/>
        <w:rPr>
          <w:rFonts w:asciiTheme="majorHAnsi" w:hAnsiTheme="majorHAnsi" w:cstheme="majorHAnsi"/>
          <w:sz w:val="26"/>
          <w:szCs w:val="26"/>
        </w:rPr>
      </w:pPr>
      <w:r>
        <w:rPr>
          <w:rFonts w:asciiTheme="majorHAnsi" w:hAnsiTheme="majorHAnsi" w:cstheme="majorHAnsi"/>
          <w:sz w:val="26"/>
          <w:szCs w:val="26"/>
        </w:rPr>
        <w:t>Thanh toán các khoản phí, thuế (</w:t>
      </w:r>
      <w:r w:rsidRPr="00B36832">
        <w:rPr>
          <w:rFonts w:asciiTheme="majorHAnsi" w:hAnsiTheme="majorHAnsi" w:cstheme="majorHAnsi"/>
          <w:i/>
          <w:sz w:val="26"/>
          <w:szCs w:val="26"/>
        </w:rPr>
        <w:t>nếu có</w:t>
      </w:r>
      <w:r>
        <w:rPr>
          <w:rFonts w:asciiTheme="majorHAnsi" w:hAnsiTheme="majorHAnsi" w:cstheme="majorHAnsi"/>
          <w:sz w:val="26"/>
          <w:szCs w:val="26"/>
        </w:rPr>
        <w:t>) theo quy định của pháp luật.</w:t>
      </w:r>
    </w:p>
    <w:p w:rsidR="00922B70" w:rsidRDefault="00922B70" w:rsidP="00922B70">
      <w:pPr>
        <w:spacing w:after="0" w:line="312" w:lineRule="auto"/>
        <w:jc w:val="both"/>
        <w:rPr>
          <w:rFonts w:asciiTheme="majorHAnsi" w:hAnsiTheme="majorHAnsi" w:cstheme="majorHAnsi"/>
          <w:b/>
          <w:sz w:val="26"/>
          <w:szCs w:val="26"/>
        </w:rPr>
      </w:pPr>
      <w:r>
        <w:rPr>
          <w:rFonts w:asciiTheme="majorHAnsi" w:hAnsiTheme="majorHAnsi" w:cstheme="majorHAnsi"/>
          <w:b/>
          <w:sz w:val="26"/>
          <w:szCs w:val="26"/>
          <w:u w:val="single"/>
        </w:rPr>
        <w:t>Điều 4:</w:t>
      </w:r>
      <w:r>
        <w:rPr>
          <w:rFonts w:asciiTheme="majorHAnsi" w:hAnsiTheme="majorHAnsi" w:cstheme="majorHAnsi"/>
          <w:b/>
          <w:sz w:val="26"/>
          <w:szCs w:val="26"/>
        </w:rPr>
        <w:t xml:space="preserve"> Quyền và nghĩa vụ của bên B</w:t>
      </w:r>
    </w:p>
    <w:p w:rsidR="00922B70" w:rsidRDefault="00261155" w:rsidP="00922B70">
      <w:pPr>
        <w:pStyle w:val="ListParagraph"/>
        <w:numPr>
          <w:ilvl w:val="0"/>
          <w:numId w:val="14"/>
        </w:numPr>
        <w:spacing w:after="0" w:line="312" w:lineRule="auto"/>
        <w:jc w:val="both"/>
        <w:rPr>
          <w:rFonts w:asciiTheme="majorHAnsi" w:hAnsiTheme="majorHAnsi" w:cstheme="majorHAnsi"/>
          <w:sz w:val="26"/>
          <w:szCs w:val="26"/>
        </w:rPr>
      </w:pPr>
      <w:r>
        <w:rPr>
          <w:rFonts w:asciiTheme="majorHAnsi" w:hAnsiTheme="majorHAnsi" w:cstheme="majorHAnsi"/>
          <w:sz w:val="26"/>
          <w:szCs w:val="26"/>
        </w:rPr>
        <w:t>Thanh toán theo Điều 2 c</w:t>
      </w:r>
      <w:r w:rsidR="00B87AA2">
        <w:rPr>
          <w:rFonts w:asciiTheme="majorHAnsi" w:hAnsiTheme="majorHAnsi" w:cstheme="majorHAnsi"/>
          <w:sz w:val="26"/>
          <w:szCs w:val="26"/>
        </w:rPr>
        <w:t>u</w:t>
      </w:r>
      <w:r>
        <w:rPr>
          <w:rFonts w:asciiTheme="majorHAnsi" w:hAnsiTheme="majorHAnsi" w:cstheme="majorHAnsi"/>
          <w:sz w:val="26"/>
          <w:szCs w:val="26"/>
        </w:rPr>
        <w:t>ả Hợp đồng này cho bên A.</w:t>
      </w:r>
    </w:p>
    <w:p w:rsidR="00261155" w:rsidRDefault="00261155" w:rsidP="00922B70">
      <w:pPr>
        <w:pStyle w:val="ListParagraph"/>
        <w:numPr>
          <w:ilvl w:val="0"/>
          <w:numId w:val="14"/>
        </w:numPr>
        <w:spacing w:after="0" w:line="312" w:lineRule="auto"/>
        <w:jc w:val="both"/>
        <w:rPr>
          <w:rFonts w:asciiTheme="majorHAnsi" w:hAnsiTheme="majorHAnsi" w:cstheme="majorHAnsi"/>
          <w:sz w:val="26"/>
          <w:szCs w:val="26"/>
        </w:rPr>
      </w:pPr>
      <w:r>
        <w:rPr>
          <w:rFonts w:asciiTheme="majorHAnsi" w:hAnsiTheme="majorHAnsi" w:cstheme="majorHAnsi"/>
          <w:sz w:val="26"/>
          <w:szCs w:val="26"/>
        </w:rPr>
        <w:t>Được quyền mua số cổ phần tại Điều 1 của hợp đồng này.</w:t>
      </w:r>
    </w:p>
    <w:p w:rsidR="00261155" w:rsidRDefault="00261155" w:rsidP="00922B70">
      <w:pPr>
        <w:pStyle w:val="ListParagraph"/>
        <w:numPr>
          <w:ilvl w:val="0"/>
          <w:numId w:val="14"/>
        </w:numPr>
        <w:spacing w:after="0" w:line="312" w:lineRule="auto"/>
        <w:jc w:val="both"/>
        <w:rPr>
          <w:rFonts w:asciiTheme="majorHAnsi" w:hAnsiTheme="majorHAnsi" w:cstheme="majorHAnsi"/>
          <w:sz w:val="26"/>
          <w:szCs w:val="26"/>
        </w:rPr>
      </w:pPr>
      <w:r>
        <w:rPr>
          <w:rFonts w:asciiTheme="majorHAnsi" w:hAnsiTheme="majorHAnsi" w:cstheme="majorHAnsi"/>
          <w:sz w:val="26"/>
          <w:szCs w:val="26"/>
        </w:rPr>
        <w:t>Yêu cầu bên A giao các giấy tờ cần thiết cho việc thực hiện giao dịch.</w:t>
      </w:r>
    </w:p>
    <w:p w:rsidR="003C67CF" w:rsidRDefault="003C67CF" w:rsidP="00922B70">
      <w:pPr>
        <w:pStyle w:val="ListParagraph"/>
        <w:numPr>
          <w:ilvl w:val="0"/>
          <w:numId w:val="14"/>
        </w:numPr>
        <w:spacing w:after="0" w:line="312" w:lineRule="auto"/>
        <w:jc w:val="both"/>
        <w:rPr>
          <w:rFonts w:asciiTheme="majorHAnsi" w:hAnsiTheme="majorHAnsi" w:cstheme="majorHAnsi"/>
          <w:sz w:val="26"/>
          <w:szCs w:val="26"/>
        </w:rPr>
      </w:pPr>
      <w:r>
        <w:rPr>
          <w:rFonts w:asciiTheme="majorHAnsi" w:hAnsiTheme="majorHAnsi" w:cstheme="majorHAnsi"/>
          <w:sz w:val="26"/>
          <w:szCs w:val="26"/>
        </w:rPr>
        <w:t>Không chuyển nhượng quyền mua cho bên thứ 3.</w:t>
      </w:r>
    </w:p>
    <w:p w:rsidR="006133E1" w:rsidRPr="006133E1" w:rsidRDefault="00261155" w:rsidP="006133E1">
      <w:pPr>
        <w:spacing w:after="0" w:line="312" w:lineRule="auto"/>
        <w:jc w:val="both"/>
        <w:rPr>
          <w:rFonts w:asciiTheme="majorHAnsi" w:hAnsiTheme="majorHAnsi" w:cstheme="majorHAnsi"/>
          <w:b/>
          <w:sz w:val="26"/>
          <w:szCs w:val="26"/>
        </w:rPr>
      </w:pPr>
      <w:r w:rsidRPr="00261155">
        <w:rPr>
          <w:rFonts w:asciiTheme="majorHAnsi" w:hAnsiTheme="majorHAnsi" w:cstheme="majorHAnsi"/>
          <w:b/>
          <w:sz w:val="26"/>
          <w:szCs w:val="26"/>
          <w:u w:val="single"/>
        </w:rPr>
        <w:t>Điều 5:</w:t>
      </w:r>
      <w:r>
        <w:rPr>
          <w:rFonts w:asciiTheme="majorHAnsi" w:hAnsiTheme="majorHAnsi" w:cstheme="majorHAnsi"/>
          <w:sz w:val="26"/>
          <w:szCs w:val="26"/>
        </w:rPr>
        <w:t xml:space="preserve"> </w:t>
      </w:r>
      <w:r w:rsidR="006133E1">
        <w:rPr>
          <w:rFonts w:asciiTheme="majorHAnsi" w:hAnsiTheme="majorHAnsi" w:cstheme="majorHAnsi"/>
          <w:b/>
          <w:sz w:val="26"/>
          <w:szCs w:val="26"/>
        </w:rPr>
        <w:t>Các điều khoản khác</w:t>
      </w:r>
    </w:p>
    <w:p w:rsidR="006133E1" w:rsidRDefault="006133E1" w:rsidP="006133E1">
      <w:pPr>
        <w:pStyle w:val="ListParagraph"/>
        <w:numPr>
          <w:ilvl w:val="0"/>
          <w:numId w:val="12"/>
        </w:numPr>
        <w:spacing w:after="0" w:line="312" w:lineRule="auto"/>
        <w:ind w:left="0" w:firstLine="426"/>
        <w:jc w:val="both"/>
        <w:rPr>
          <w:rFonts w:asciiTheme="majorHAnsi" w:hAnsiTheme="majorHAnsi" w:cstheme="majorHAnsi"/>
          <w:sz w:val="26"/>
          <w:szCs w:val="26"/>
        </w:rPr>
      </w:pPr>
      <w:r>
        <w:rPr>
          <w:rFonts w:asciiTheme="majorHAnsi" w:hAnsiTheme="majorHAnsi" w:cstheme="majorHAnsi"/>
          <w:sz w:val="26"/>
          <w:szCs w:val="26"/>
        </w:rPr>
        <w:t>Hợp đồng sẽ chỉ được điều chỉnh và tuân thủ theo quy định hiện hành của pháp luật Việt Nam.</w:t>
      </w:r>
    </w:p>
    <w:p w:rsidR="007C18D4" w:rsidRPr="007C18D4" w:rsidRDefault="007C18D4" w:rsidP="006133E1">
      <w:pPr>
        <w:pStyle w:val="ListParagraph"/>
        <w:numPr>
          <w:ilvl w:val="0"/>
          <w:numId w:val="12"/>
        </w:numPr>
        <w:spacing w:after="0" w:line="312" w:lineRule="auto"/>
        <w:ind w:left="0" w:firstLine="426"/>
        <w:jc w:val="both"/>
        <w:rPr>
          <w:rFonts w:asciiTheme="majorHAnsi" w:hAnsiTheme="majorHAnsi" w:cstheme="majorHAnsi"/>
          <w:i/>
          <w:sz w:val="26"/>
          <w:szCs w:val="26"/>
        </w:rPr>
      </w:pPr>
      <w:r>
        <w:rPr>
          <w:rFonts w:asciiTheme="majorHAnsi" w:hAnsiTheme="majorHAnsi" w:cstheme="majorHAnsi"/>
          <w:sz w:val="26"/>
          <w:szCs w:val="26"/>
        </w:rPr>
        <w:t>Các Bên sẽ cùng nhau giải quyết mọi tranh chấp phát sinh từ hoặc liên quan đến hợp đồng này trên tinh thần thiện chí. Trong trường hợp các bên không thể cùng nhau giải quyết tranh chấp trên tinh thần thiện chí. Tranh chấp sẽ được đưa ra giải quyết tại Tòa án nhân dân thành phố Vinh.</w:t>
      </w:r>
    </w:p>
    <w:p w:rsidR="007C18D4" w:rsidRPr="006133E1" w:rsidRDefault="007C18D4" w:rsidP="006133E1">
      <w:pPr>
        <w:pStyle w:val="ListParagraph"/>
        <w:numPr>
          <w:ilvl w:val="0"/>
          <w:numId w:val="12"/>
        </w:numPr>
        <w:spacing w:after="0" w:line="312" w:lineRule="auto"/>
        <w:ind w:left="0" w:firstLine="426"/>
        <w:jc w:val="both"/>
        <w:rPr>
          <w:rFonts w:asciiTheme="majorHAnsi" w:hAnsiTheme="majorHAnsi" w:cstheme="majorHAnsi"/>
          <w:i/>
          <w:sz w:val="26"/>
          <w:szCs w:val="26"/>
        </w:rPr>
      </w:pPr>
      <w:r>
        <w:rPr>
          <w:rFonts w:asciiTheme="majorHAnsi" w:hAnsiTheme="majorHAnsi" w:cstheme="majorHAnsi"/>
          <w:sz w:val="26"/>
          <w:szCs w:val="26"/>
        </w:rPr>
        <w:t>Hợp đồng này được lập thành ba (03) bản gốc bằng tiếng Việt, có giá trị pháp lý như nhau, mỗi bên giữ một (01) bản, nộp cho Công ty cổ phần bến xe Nghệ An một (01) bản.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C50FA6" w:rsidRPr="00C520A6" w:rsidTr="000A5D05">
        <w:tc>
          <w:tcPr>
            <w:tcW w:w="4814" w:type="dxa"/>
          </w:tcPr>
          <w:p w:rsidR="00C50FA6" w:rsidRPr="00C520A6" w:rsidRDefault="00C50FA6" w:rsidP="00C50FA6">
            <w:pPr>
              <w:pStyle w:val="ListParagraph"/>
              <w:spacing w:line="312" w:lineRule="auto"/>
              <w:ind w:left="0"/>
              <w:jc w:val="center"/>
              <w:rPr>
                <w:rFonts w:asciiTheme="majorHAnsi" w:hAnsiTheme="majorHAnsi" w:cstheme="majorHAnsi"/>
                <w:b/>
                <w:sz w:val="26"/>
                <w:szCs w:val="26"/>
              </w:rPr>
            </w:pPr>
            <w:r w:rsidRPr="00C520A6">
              <w:rPr>
                <w:rFonts w:asciiTheme="majorHAnsi" w:hAnsiTheme="majorHAnsi" w:cstheme="majorHAnsi"/>
                <w:b/>
                <w:sz w:val="26"/>
                <w:szCs w:val="26"/>
              </w:rPr>
              <w:t>BÊN CHUYỂN NHƯỢNG</w:t>
            </w:r>
          </w:p>
          <w:p w:rsidR="000A5D05" w:rsidRPr="00C520A6" w:rsidRDefault="000A5D05" w:rsidP="00C50FA6">
            <w:pPr>
              <w:pStyle w:val="ListParagraph"/>
              <w:spacing w:line="312" w:lineRule="auto"/>
              <w:ind w:left="0"/>
              <w:jc w:val="center"/>
              <w:rPr>
                <w:rFonts w:asciiTheme="majorHAnsi" w:hAnsiTheme="majorHAnsi" w:cstheme="majorHAnsi"/>
                <w:i/>
                <w:sz w:val="26"/>
                <w:szCs w:val="26"/>
              </w:rPr>
            </w:pPr>
            <w:r w:rsidRPr="00C520A6">
              <w:rPr>
                <w:rFonts w:asciiTheme="majorHAnsi" w:hAnsiTheme="majorHAnsi" w:cstheme="majorHAnsi"/>
                <w:b/>
                <w:i/>
                <w:sz w:val="26"/>
                <w:szCs w:val="26"/>
              </w:rPr>
              <w:t>(</w:t>
            </w:r>
            <w:r w:rsidRPr="00C520A6">
              <w:rPr>
                <w:rFonts w:asciiTheme="majorHAnsi" w:hAnsiTheme="majorHAnsi" w:cstheme="majorHAnsi"/>
                <w:i/>
                <w:sz w:val="26"/>
                <w:szCs w:val="26"/>
              </w:rPr>
              <w:t>Ký và ghi rõ h</w:t>
            </w:r>
            <w:r w:rsidR="00C87722" w:rsidRPr="00C520A6">
              <w:rPr>
                <w:rFonts w:asciiTheme="majorHAnsi" w:hAnsiTheme="majorHAnsi" w:cstheme="majorHAnsi"/>
                <w:i/>
                <w:sz w:val="26"/>
                <w:szCs w:val="26"/>
              </w:rPr>
              <w:t>ọ và tên)</w:t>
            </w:r>
          </w:p>
        </w:tc>
        <w:tc>
          <w:tcPr>
            <w:tcW w:w="4815" w:type="dxa"/>
          </w:tcPr>
          <w:p w:rsidR="00C50FA6" w:rsidRPr="00C520A6" w:rsidRDefault="00C50FA6" w:rsidP="00C50FA6">
            <w:pPr>
              <w:pStyle w:val="ListParagraph"/>
              <w:spacing w:line="312" w:lineRule="auto"/>
              <w:ind w:left="0"/>
              <w:jc w:val="center"/>
              <w:rPr>
                <w:rFonts w:asciiTheme="majorHAnsi" w:hAnsiTheme="majorHAnsi" w:cstheme="majorHAnsi"/>
                <w:b/>
                <w:sz w:val="26"/>
                <w:szCs w:val="26"/>
              </w:rPr>
            </w:pPr>
            <w:r w:rsidRPr="00C520A6">
              <w:rPr>
                <w:rFonts w:asciiTheme="majorHAnsi" w:hAnsiTheme="majorHAnsi" w:cstheme="majorHAnsi"/>
                <w:b/>
                <w:sz w:val="26"/>
                <w:szCs w:val="26"/>
              </w:rPr>
              <w:t>BÊN NHẬN CHUYỂN NHƯỢNG</w:t>
            </w:r>
          </w:p>
          <w:p w:rsidR="000A5D05" w:rsidRPr="00C520A6" w:rsidRDefault="00C87722" w:rsidP="00C50FA6">
            <w:pPr>
              <w:pStyle w:val="ListParagraph"/>
              <w:spacing w:line="312" w:lineRule="auto"/>
              <w:ind w:left="0"/>
              <w:jc w:val="center"/>
              <w:rPr>
                <w:rFonts w:asciiTheme="majorHAnsi" w:hAnsiTheme="majorHAnsi" w:cstheme="majorHAnsi"/>
                <w:b/>
                <w:sz w:val="26"/>
                <w:szCs w:val="26"/>
              </w:rPr>
            </w:pPr>
            <w:r w:rsidRPr="00C520A6">
              <w:rPr>
                <w:rFonts w:asciiTheme="majorHAnsi" w:hAnsiTheme="majorHAnsi" w:cstheme="majorHAnsi"/>
                <w:b/>
                <w:i/>
                <w:sz w:val="26"/>
                <w:szCs w:val="26"/>
              </w:rPr>
              <w:t>(</w:t>
            </w:r>
            <w:r w:rsidRPr="00C520A6">
              <w:rPr>
                <w:rFonts w:asciiTheme="majorHAnsi" w:hAnsiTheme="majorHAnsi" w:cstheme="majorHAnsi"/>
                <w:i/>
                <w:sz w:val="26"/>
                <w:szCs w:val="26"/>
              </w:rPr>
              <w:t>Ký và ghi rõ họ và tên)</w:t>
            </w:r>
          </w:p>
          <w:p w:rsidR="000A5D05" w:rsidRPr="00C520A6" w:rsidRDefault="000A5D05" w:rsidP="00C50FA6">
            <w:pPr>
              <w:pStyle w:val="ListParagraph"/>
              <w:spacing w:line="312" w:lineRule="auto"/>
              <w:ind w:left="0"/>
              <w:jc w:val="center"/>
              <w:rPr>
                <w:rFonts w:asciiTheme="majorHAnsi" w:hAnsiTheme="majorHAnsi" w:cstheme="majorHAnsi"/>
                <w:b/>
                <w:sz w:val="26"/>
                <w:szCs w:val="26"/>
              </w:rPr>
            </w:pPr>
          </w:p>
          <w:p w:rsidR="000A5D05" w:rsidRPr="00C520A6" w:rsidRDefault="000A5D05" w:rsidP="00C50FA6">
            <w:pPr>
              <w:pStyle w:val="ListParagraph"/>
              <w:spacing w:line="312" w:lineRule="auto"/>
              <w:ind w:left="0"/>
              <w:jc w:val="center"/>
              <w:rPr>
                <w:rFonts w:asciiTheme="majorHAnsi" w:hAnsiTheme="majorHAnsi" w:cstheme="majorHAnsi"/>
                <w:b/>
                <w:sz w:val="26"/>
                <w:szCs w:val="26"/>
              </w:rPr>
            </w:pPr>
          </w:p>
        </w:tc>
      </w:tr>
    </w:tbl>
    <w:p w:rsidR="00C50FA6" w:rsidRDefault="00C50FA6" w:rsidP="00057C9D">
      <w:pPr>
        <w:pStyle w:val="ListParagraph"/>
        <w:spacing w:after="0" w:line="312" w:lineRule="auto"/>
        <w:ind w:left="0" w:firstLine="567"/>
        <w:jc w:val="both"/>
        <w:rPr>
          <w:rFonts w:asciiTheme="majorHAnsi" w:hAnsiTheme="majorHAnsi" w:cstheme="majorHAnsi"/>
          <w:sz w:val="26"/>
          <w:szCs w:val="26"/>
        </w:rPr>
      </w:pPr>
    </w:p>
    <w:p w:rsidR="00630488" w:rsidRDefault="00630488" w:rsidP="00057C9D">
      <w:pPr>
        <w:pStyle w:val="ListParagraph"/>
        <w:spacing w:after="0" w:line="312" w:lineRule="auto"/>
        <w:ind w:left="0" w:firstLine="567"/>
        <w:jc w:val="both"/>
        <w:rPr>
          <w:rFonts w:asciiTheme="majorHAnsi" w:hAnsiTheme="majorHAnsi" w:cstheme="majorHAnsi"/>
          <w:sz w:val="26"/>
          <w:szCs w:val="26"/>
        </w:rPr>
      </w:pPr>
    </w:p>
    <w:p w:rsidR="00CF243A" w:rsidRDefault="00CF243A" w:rsidP="00057C9D">
      <w:pPr>
        <w:pStyle w:val="ListParagraph"/>
        <w:spacing w:after="0" w:line="312" w:lineRule="auto"/>
        <w:ind w:left="0" w:firstLine="567"/>
        <w:jc w:val="both"/>
        <w:rPr>
          <w:rFonts w:asciiTheme="majorHAnsi" w:hAnsiTheme="majorHAnsi" w:cstheme="majorHAnsi"/>
          <w:sz w:val="26"/>
          <w:szCs w:val="26"/>
        </w:rPr>
      </w:pPr>
      <w:r>
        <w:rPr>
          <w:rFonts w:asciiTheme="majorHAnsi" w:hAnsiTheme="majorHAnsi" w:cstheme="majorHAnsi"/>
          <w:sz w:val="26"/>
          <w:szCs w:val="26"/>
        </w:rPr>
        <w:t>------------------------------------------------------------------------------------------------------</w:t>
      </w:r>
    </w:p>
    <w:p w:rsidR="00CF243A" w:rsidRPr="00CF243A" w:rsidRDefault="00CF243A" w:rsidP="00CF243A">
      <w:pPr>
        <w:pStyle w:val="ListParagraph"/>
        <w:spacing w:after="0" w:line="312" w:lineRule="auto"/>
        <w:ind w:left="0" w:firstLine="567"/>
        <w:jc w:val="center"/>
        <w:rPr>
          <w:rFonts w:asciiTheme="majorHAnsi" w:hAnsiTheme="majorHAnsi" w:cstheme="majorHAnsi"/>
          <w:b/>
          <w:sz w:val="26"/>
          <w:szCs w:val="26"/>
        </w:rPr>
      </w:pPr>
      <w:r w:rsidRPr="00CF243A">
        <w:rPr>
          <w:rFonts w:asciiTheme="majorHAnsi" w:hAnsiTheme="majorHAnsi" w:cstheme="majorHAnsi"/>
          <w:b/>
          <w:sz w:val="26"/>
          <w:szCs w:val="26"/>
        </w:rPr>
        <w:t xml:space="preserve">XÁC NHẬN CHUYỂN NHƯỢNG CỦA CÔNG TY </w:t>
      </w:r>
      <w:r>
        <w:rPr>
          <w:rFonts w:asciiTheme="majorHAnsi" w:hAnsiTheme="majorHAnsi" w:cstheme="majorHAnsi"/>
          <w:b/>
          <w:sz w:val="26"/>
          <w:szCs w:val="26"/>
        </w:rPr>
        <w:t>CP</w:t>
      </w:r>
      <w:r w:rsidRPr="00CF243A">
        <w:rPr>
          <w:rFonts w:asciiTheme="majorHAnsi" w:hAnsiTheme="majorHAnsi" w:cstheme="majorHAnsi"/>
          <w:b/>
          <w:sz w:val="26"/>
          <w:szCs w:val="26"/>
        </w:rPr>
        <w:t xml:space="preserve"> BẾN XE NGHỆ AN</w:t>
      </w:r>
    </w:p>
    <w:p w:rsidR="00CF243A" w:rsidRDefault="00CF243A" w:rsidP="00057C9D">
      <w:pPr>
        <w:pStyle w:val="ListParagraph"/>
        <w:spacing w:after="0" w:line="312" w:lineRule="auto"/>
        <w:ind w:left="0" w:firstLine="567"/>
        <w:jc w:val="both"/>
        <w:rPr>
          <w:rFonts w:asciiTheme="majorHAnsi" w:hAnsiTheme="majorHAnsi" w:cstheme="majorHAnsi"/>
          <w:sz w:val="26"/>
          <w:szCs w:val="26"/>
        </w:rPr>
      </w:pPr>
      <w:r>
        <w:rPr>
          <w:rFonts w:asciiTheme="majorHAnsi" w:hAnsiTheme="majorHAnsi" w:cstheme="majorHAnsi"/>
          <w:sz w:val="26"/>
          <w:szCs w:val="26"/>
        </w:rPr>
        <w:t>Công ty cổ phần bến xe Nghệ An xác nhận đã thực hiện chuyển nhượng số lượng quyền mua cổ phần trên kể từ ngày……………….</w:t>
      </w:r>
    </w:p>
    <w:p w:rsidR="00CF243A" w:rsidRDefault="00CF243A" w:rsidP="00057C9D">
      <w:pPr>
        <w:pStyle w:val="ListParagraph"/>
        <w:spacing w:after="0" w:line="312" w:lineRule="auto"/>
        <w:ind w:left="0" w:firstLine="567"/>
        <w:jc w:val="both"/>
        <w:rPr>
          <w:rFonts w:asciiTheme="majorHAnsi" w:hAnsiTheme="majorHAnsi" w:cstheme="majorHAnsi"/>
          <w:b/>
          <w:sz w:val="26"/>
          <w:szCs w:val="26"/>
        </w:rPr>
      </w:pP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Pr>
          <w:rFonts w:asciiTheme="majorHAnsi" w:hAnsiTheme="majorHAnsi" w:cstheme="majorHAnsi"/>
          <w:sz w:val="26"/>
          <w:szCs w:val="26"/>
        </w:rPr>
        <w:tab/>
      </w:r>
      <w:r w:rsidRPr="00CF243A">
        <w:rPr>
          <w:rFonts w:asciiTheme="majorHAnsi" w:hAnsiTheme="majorHAnsi" w:cstheme="majorHAnsi"/>
          <w:b/>
          <w:sz w:val="26"/>
          <w:szCs w:val="26"/>
        </w:rPr>
        <w:t>TỔNG GIÁM ĐỐC</w:t>
      </w:r>
    </w:p>
    <w:p w:rsidR="00967118" w:rsidRDefault="00967118" w:rsidP="00057C9D">
      <w:pPr>
        <w:pStyle w:val="ListParagraph"/>
        <w:spacing w:after="0" w:line="312" w:lineRule="auto"/>
        <w:ind w:left="0" w:firstLine="567"/>
        <w:jc w:val="both"/>
        <w:rPr>
          <w:rFonts w:asciiTheme="majorHAnsi" w:hAnsiTheme="majorHAnsi" w:cstheme="majorHAnsi"/>
          <w:b/>
          <w:sz w:val="26"/>
          <w:szCs w:val="26"/>
        </w:rPr>
      </w:pPr>
    </w:p>
    <w:p w:rsidR="00967118" w:rsidRDefault="00967118" w:rsidP="00057C9D">
      <w:pPr>
        <w:pStyle w:val="ListParagraph"/>
        <w:spacing w:after="0" w:line="312" w:lineRule="auto"/>
        <w:ind w:left="0" w:firstLine="567"/>
        <w:jc w:val="both"/>
        <w:rPr>
          <w:rFonts w:asciiTheme="majorHAnsi" w:hAnsiTheme="majorHAnsi" w:cstheme="majorHAnsi"/>
          <w:b/>
          <w:sz w:val="26"/>
          <w:szCs w:val="26"/>
        </w:rPr>
      </w:pPr>
    </w:p>
    <w:p w:rsidR="00967118" w:rsidRDefault="00967118" w:rsidP="00057C9D">
      <w:pPr>
        <w:pStyle w:val="ListParagraph"/>
        <w:spacing w:after="0" w:line="312" w:lineRule="auto"/>
        <w:ind w:left="0" w:firstLine="567"/>
        <w:jc w:val="both"/>
        <w:rPr>
          <w:rFonts w:asciiTheme="majorHAnsi" w:hAnsiTheme="majorHAnsi" w:cstheme="majorHAnsi"/>
          <w:b/>
          <w:sz w:val="26"/>
          <w:szCs w:val="26"/>
        </w:rPr>
      </w:pPr>
    </w:p>
    <w:p w:rsidR="00630488" w:rsidRDefault="00630488" w:rsidP="00057C9D">
      <w:pPr>
        <w:pStyle w:val="ListParagraph"/>
        <w:spacing w:after="0" w:line="312" w:lineRule="auto"/>
        <w:ind w:left="0" w:firstLine="567"/>
        <w:jc w:val="both"/>
        <w:rPr>
          <w:rFonts w:asciiTheme="majorHAnsi" w:hAnsiTheme="majorHAnsi" w:cstheme="majorHAnsi"/>
          <w:b/>
          <w:sz w:val="26"/>
          <w:szCs w:val="26"/>
        </w:rPr>
      </w:pPr>
      <w:bookmarkStart w:id="0" w:name="_GoBack"/>
      <w:bookmarkEnd w:id="0"/>
    </w:p>
    <w:p w:rsidR="00967118" w:rsidRPr="00967118" w:rsidRDefault="00DF2B4E" w:rsidP="00057C9D">
      <w:pPr>
        <w:pStyle w:val="ListParagraph"/>
        <w:spacing w:after="0" w:line="312" w:lineRule="auto"/>
        <w:ind w:left="0" w:firstLine="567"/>
        <w:jc w:val="both"/>
        <w:rPr>
          <w:rFonts w:asciiTheme="majorHAnsi" w:hAnsiTheme="majorHAnsi" w:cstheme="majorHAnsi"/>
          <w:b/>
          <w:sz w:val="26"/>
          <w:szCs w:val="26"/>
        </w:rPr>
      </w:pPr>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r>
      <w:r>
        <w:rPr>
          <w:rFonts w:asciiTheme="majorHAnsi" w:hAnsiTheme="majorHAnsi" w:cstheme="majorHAnsi"/>
          <w:b/>
          <w:sz w:val="26"/>
          <w:szCs w:val="26"/>
        </w:rPr>
        <w:tab/>
        <w:t xml:space="preserve">   </w:t>
      </w:r>
      <w:r w:rsidR="00967118" w:rsidRPr="00967118">
        <w:rPr>
          <w:rFonts w:asciiTheme="majorHAnsi" w:hAnsiTheme="majorHAnsi" w:cstheme="majorHAnsi"/>
          <w:b/>
          <w:sz w:val="26"/>
          <w:szCs w:val="26"/>
        </w:rPr>
        <w:t>Trần Minh Thành</w:t>
      </w:r>
    </w:p>
    <w:p w:rsidR="00967118" w:rsidRPr="00CF243A" w:rsidRDefault="00967118" w:rsidP="00057C9D">
      <w:pPr>
        <w:pStyle w:val="ListParagraph"/>
        <w:spacing w:after="0" w:line="312" w:lineRule="auto"/>
        <w:ind w:left="0" w:firstLine="567"/>
        <w:jc w:val="both"/>
        <w:rPr>
          <w:rFonts w:asciiTheme="majorHAnsi" w:hAnsiTheme="majorHAnsi" w:cstheme="majorHAnsi"/>
          <w:b/>
          <w:sz w:val="26"/>
          <w:szCs w:val="26"/>
        </w:rPr>
      </w:pPr>
    </w:p>
    <w:p w:rsidR="00CF243A" w:rsidRPr="00CF243A" w:rsidRDefault="00CF243A" w:rsidP="00057C9D">
      <w:pPr>
        <w:pStyle w:val="ListParagraph"/>
        <w:spacing w:after="0" w:line="312" w:lineRule="auto"/>
        <w:ind w:left="0" w:firstLine="567"/>
        <w:jc w:val="both"/>
        <w:rPr>
          <w:rFonts w:asciiTheme="majorHAnsi" w:hAnsiTheme="majorHAnsi" w:cstheme="majorHAnsi"/>
          <w:b/>
          <w:sz w:val="26"/>
          <w:szCs w:val="26"/>
        </w:rPr>
      </w:pPr>
    </w:p>
    <w:p w:rsidR="00CF243A" w:rsidRPr="00CF243A" w:rsidRDefault="00CF243A" w:rsidP="00057C9D">
      <w:pPr>
        <w:pStyle w:val="ListParagraph"/>
        <w:spacing w:after="0" w:line="312" w:lineRule="auto"/>
        <w:ind w:left="0" w:firstLine="567"/>
        <w:jc w:val="both"/>
        <w:rPr>
          <w:rFonts w:asciiTheme="majorHAnsi" w:hAnsiTheme="majorHAnsi" w:cstheme="majorHAnsi"/>
          <w:b/>
          <w:sz w:val="26"/>
          <w:szCs w:val="26"/>
        </w:rPr>
      </w:pPr>
    </w:p>
    <w:p w:rsidR="00CF243A" w:rsidRPr="00CF243A" w:rsidRDefault="00CF243A" w:rsidP="00057C9D">
      <w:pPr>
        <w:pStyle w:val="ListParagraph"/>
        <w:spacing w:after="0" w:line="312" w:lineRule="auto"/>
        <w:ind w:left="0" w:firstLine="567"/>
        <w:jc w:val="both"/>
        <w:rPr>
          <w:rFonts w:asciiTheme="majorHAnsi" w:hAnsiTheme="majorHAnsi" w:cstheme="majorHAnsi"/>
          <w:b/>
          <w:sz w:val="26"/>
          <w:szCs w:val="26"/>
        </w:rPr>
      </w:pPr>
    </w:p>
    <w:p w:rsidR="009C5A1F" w:rsidRDefault="00CF243A">
      <w:pPr>
        <w:rPr>
          <w:rFonts w:asciiTheme="majorHAnsi" w:hAnsiTheme="majorHAnsi" w:cstheme="majorHAnsi"/>
          <w:b/>
          <w:sz w:val="26"/>
          <w:szCs w:val="26"/>
        </w:rPr>
      </w:pPr>
      <w:r w:rsidRPr="00CF243A">
        <w:rPr>
          <w:rFonts w:asciiTheme="majorHAnsi" w:hAnsiTheme="majorHAnsi" w:cstheme="majorHAnsi"/>
          <w:b/>
          <w:sz w:val="26"/>
          <w:szCs w:val="26"/>
        </w:rPr>
        <w:tab/>
      </w:r>
      <w:r w:rsidRPr="00CF243A">
        <w:rPr>
          <w:rFonts w:asciiTheme="majorHAnsi" w:hAnsiTheme="majorHAnsi" w:cstheme="majorHAnsi"/>
          <w:b/>
          <w:sz w:val="26"/>
          <w:szCs w:val="26"/>
        </w:rPr>
        <w:tab/>
      </w:r>
      <w:r w:rsidRPr="00CF243A">
        <w:rPr>
          <w:rFonts w:asciiTheme="majorHAnsi" w:hAnsiTheme="majorHAnsi" w:cstheme="majorHAnsi"/>
          <w:b/>
          <w:sz w:val="26"/>
          <w:szCs w:val="26"/>
        </w:rPr>
        <w:tab/>
      </w:r>
      <w:r w:rsidRPr="00CF243A">
        <w:rPr>
          <w:rFonts w:asciiTheme="majorHAnsi" w:hAnsiTheme="majorHAnsi" w:cstheme="majorHAnsi"/>
          <w:b/>
          <w:sz w:val="26"/>
          <w:szCs w:val="26"/>
        </w:rPr>
        <w:tab/>
      </w:r>
      <w:r w:rsidRPr="00CF243A">
        <w:rPr>
          <w:rFonts w:asciiTheme="majorHAnsi" w:hAnsiTheme="majorHAnsi" w:cstheme="majorHAnsi"/>
          <w:b/>
          <w:sz w:val="26"/>
          <w:szCs w:val="26"/>
        </w:rPr>
        <w:tab/>
      </w:r>
      <w:r w:rsidRPr="00CF243A">
        <w:rPr>
          <w:rFonts w:asciiTheme="majorHAnsi" w:hAnsiTheme="majorHAnsi" w:cstheme="majorHAnsi"/>
          <w:b/>
          <w:sz w:val="26"/>
          <w:szCs w:val="26"/>
        </w:rPr>
        <w:tab/>
      </w:r>
      <w:r w:rsidRPr="00CF243A">
        <w:rPr>
          <w:rFonts w:asciiTheme="majorHAnsi" w:hAnsiTheme="majorHAnsi" w:cstheme="majorHAnsi"/>
          <w:b/>
          <w:sz w:val="26"/>
          <w:szCs w:val="26"/>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3"/>
        <w:gridCol w:w="6006"/>
      </w:tblGrid>
      <w:tr w:rsidR="009C5A1F" w:rsidRPr="00F40C21" w:rsidTr="00D004FC">
        <w:tc>
          <w:tcPr>
            <w:tcW w:w="3633" w:type="dxa"/>
          </w:tcPr>
          <w:p w:rsidR="009C5A1F" w:rsidRPr="00DA0BA0" w:rsidRDefault="009C5A1F" w:rsidP="00D004FC">
            <w:pPr>
              <w:spacing w:line="312" w:lineRule="auto"/>
              <w:jc w:val="center"/>
              <w:rPr>
                <w:rFonts w:asciiTheme="majorHAnsi" w:hAnsiTheme="majorHAnsi" w:cstheme="majorHAnsi"/>
                <w:b/>
                <w:sz w:val="24"/>
                <w:szCs w:val="24"/>
              </w:rPr>
            </w:pPr>
            <w:r w:rsidRPr="00DA0BA0">
              <w:rPr>
                <w:rFonts w:asciiTheme="majorHAnsi" w:hAnsiTheme="majorHAnsi" w:cstheme="majorHAnsi"/>
                <w:b/>
                <w:sz w:val="24"/>
                <w:szCs w:val="24"/>
              </w:rPr>
              <w:t>CÔNG TY CỔ PHẦN BẾN XE</w:t>
            </w:r>
          </w:p>
          <w:p w:rsidR="009C5A1F" w:rsidRDefault="009C5A1F" w:rsidP="00D004FC">
            <w:pPr>
              <w:spacing w:line="312" w:lineRule="auto"/>
              <w:jc w:val="center"/>
              <w:rPr>
                <w:rFonts w:asciiTheme="majorHAnsi" w:hAnsiTheme="majorHAnsi" w:cstheme="majorHAnsi"/>
                <w:b/>
                <w:sz w:val="24"/>
                <w:szCs w:val="24"/>
                <w:u w:val="single"/>
              </w:rPr>
            </w:pPr>
            <w:r w:rsidRPr="00F40C21">
              <w:rPr>
                <w:rFonts w:asciiTheme="majorHAnsi" w:hAnsiTheme="majorHAnsi" w:cstheme="majorHAnsi"/>
                <w:b/>
                <w:sz w:val="24"/>
                <w:szCs w:val="24"/>
                <w:u w:val="single"/>
              </w:rPr>
              <w:t>NGHỆ AN</w:t>
            </w:r>
          </w:p>
          <w:p w:rsidR="009C5A1F" w:rsidRPr="00F40C21" w:rsidRDefault="009C5A1F" w:rsidP="00D004FC">
            <w:pPr>
              <w:spacing w:line="312" w:lineRule="auto"/>
              <w:jc w:val="center"/>
              <w:rPr>
                <w:rFonts w:asciiTheme="majorHAnsi" w:hAnsiTheme="majorHAnsi" w:cstheme="majorHAnsi"/>
                <w:i/>
                <w:sz w:val="26"/>
                <w:szCs w:val="26"/>
              </w:rPr>
            </w:pPr>
          </w:p>
        </w:tc>
        <w:tc>
          <w:tcPr>
            <w:tcW w:w="6006" w:type="dxa"/>
          </w:tcPr>
          <w:p w:rsidR="009C5A1F" w:rsidRPr="00DA0BA0" w:rsidRDefault="009C5A1F" w:rsidP="00D004FC">
            <w:pPr>
              <w:spacing w:line="312" w:lineRule="auto"/>
              <w:jc w:val="center"/>
              <w:rPr>
                <w:rFonts w:asciiTheme="majorHAnsi" w:hAnsiTheme="majorHAnsi" w:cstheme="majorHAnsi"/>
                <w:b/>
                <w:sz w:val="24"/>
                <w:szCs w:val="24"/>
              </w:rPr>
            </w:pPr>
            <w:r w:rsidRPr="00DA0BA0">
              <w:rPr>
                <w:rFonts w:asciiTheme="majorHAnsi" w:hAnsiTheme="majorHAnsi" w:cstheme="majorHAnsi"/>
                <w:b/>
                <w:sz w:val="24"/>
                <w:szCs w:val="24"/>
              </w:rPr>
              <w:t>CỘNG HÒA XÃ HỘI CHỦ NGHĨA VIỆT NAM</w:t>
            </w:r>
          </w:p>
          <w:p w:rsidR="009C5A1F" w:rsidRDefault="009C5A1F" w:rsidP="00D004FC">
            <w:pPr>
              <w:spacing w:line="312" w:lineRule="auto"/>
              <w:jc w:val="center"/>
              <w:rPr>
                <w:rFonts w:asciiTheme="majorHAnsi" w:hAnsiTheme="majorHAnsi" w:cstheme="majorHAnsi"/>
                <w:b/>
                <w:sz w:val="26"/>
                <w:szCs w:val="26"/>
                <w:u w:val="single"/>
              </w:rPr>
            </w:pPr>
            <w:r w:rsidRPr="00F40C21">
              <w:rPr>
                <w:rFonts w:asciiTheme="majorHAnsi" w:hAnsiTheme="majorHAnsi" w:cstheme="majorHAnsi"/>
                <w:b/>
                <w:sz w:val="26"/>
                <w:szCs w:val="26"/>
                <w:u w:val="single"/>
              </w:rPr>
              <w:t>Độc lập – Tự do – Hạnh phúc</w:t>
            </w:r>
          </w:p>
          <w:p w:rsidR="009C5A1F" w:rsidRPr="00F40C21" w:rsidRDefault="009C5A1F" w:rsidP="00D004FC">
            <w:pPr>
              <w:spacing w:line="312" w:lineRule="auto"/>
              <w:jc w:val="right"/>
              <w:rPr>
                <w:rFonts w:asciiTheme="majorHAnsi" w:hAnsiTheme="majorHAnsi" w:cstheme="majorHAnsi"/>
                <w:i/>
                <w:sz w:val="26"/>
                <w:szCs w:val="26"/>
              </w:rPr>
            </w:pPr>
            <w:r>
              <w:rPr>
                <w:rFonts w:asciiTheme="majorHAnsi" w:hAnsiTheme="majorHAnsi" w:cstheme="majorHAnsi"/>
                <w:i/>
                <w:sz w:val="26"/>
                <w:szCs w:val="26"/>
              </w:rPr>
              <w:t>………, ngày …… tháng …… năm 2019</w:t>
            </w:r>
          </w:p>
        </w:tc>
      </w:tr>
    </w:tbl>
    <w:p w:rsidR="009C5A1F" w:rsidRDefault="009C5A1F" w:rsidP="009C5A1F">
      <w:pPr>
        <w:pStyle w:val="ListParagraph"/>
        <w:spacing w:after="0" w:line="312" w:lineRule="auto"/>
        <w:ind w:left="927"/>
        <w:jc w:val="center"/>
        <w:rPr>
          <w:rFonts w:asciiTheme="majorHAnsi" w:hAnsiTheme="majorHAnsi" w:cstheme="majorHAnsi"/>
          <w:b/>
          <w:sz w:val="28"/>
          <w:szCs w:val="28"/>
        </w:rPr>
      </w:pPr>
    </w:p>
    <w:p w:rsidR="009C5A1F" w:rsidRPr="00947278" w:rsidRDefault="009C5A1F" w:rsidP="009C5A1F">
      <w:pPr>
        <w:pStyle w:val="ListParagraph"/>
        <w:spacing w:after="0" w:line="312" w:lineRule="auto"/>
        <w:ind w:left="927"/>
        <w:jc w:val="center"/>
        <w:rPr>
          <w:rFonts w:asciiTheme="majorHAnsi" w:hAnsiTheme="majorHAnsi" w:cstheme="majorHAnsi"/>
          <w:b/>
          <w:sz w:val="32"/>
          <w:szCs w:val="32"/>
        </w:rPr>
      </w:pPr>
      <w:r w:rsidRPr="00947278">
        <w:rPr>
          <w:rFonts w:asciiTheme="majorHAnsi" w:hAnsiTheme="majorHAnsi" w:cstheme="majorHAnsi"/>
          <w:b/>
          <w:sz w:val="32"/>
          <w:szCs w:val="32"/>
        </w:rPr>
        <w:t>GIẤY ĐĂNG KÝ MUA CỔ PHẦN</w:t>
      </w:r>
    </w:p>
    <w:p w:rsidR="009C5A1F" w:rsidRDefault="009C5A1F" w:rsidP="00947278">
      <w:pPr>
        <w:pStyle w:val="ListParagraph"/>
        <w:spacing w:after="0" w:line="480" w:lineRule="auto"/>
        <w:ind w:left="0" w:firstLine="567"/>
        <w:jc w:val="both"/>
        <w:rPr>
          <w:rFonts w:asciiTheme="majorHAnsi" w:hAnsiTheme="majorHAnsi" w:cstheme="majorHAnsi"/>
          <w:sz w:val="28"/>
          <w:szCs w:val="28"/>
        </w:rPr>
      </w:pPr>
      <w:r>
        <w:rPr>
          <w:rFonts w:asciiTheme="majorHAnsi" w:hAnsiTheme="majorHAnsi" w:cstheme="majorHAnsi"/>
          <w:sz w:val="28"/>
          <w:szCs w:val="28"/>
        </w:rPr>
        <w:t>Tên cổ đông:……………………………</w:t>
      </w:r>
      <w:r w:rsidR="00871568">
        <w:rPr>
          <w:rFonts w:asciiTheme="majorHAnsi" w:hAnsiTheme="majorHAnsi" w:cstheme="majorHAnsi"/>
          <w:sz w:val="28"/>
          <w:szCs w:val="28"/>
        </w:rPr>
        <w:t>……………………..</w:t>
      </w:r>
      <w:r>
        <w:rPr>
          <w:rFonts w:asciiTheme="majorHAnsi" w:hAnsiTheme="majorHAnsi" w:cstheme="majorHAnsi"/>
          <w:sz w:val="28"/>
          <w:szCs w:val="28"/>
        </w:rPr>
        <w:t>………………</w:t>
      </w:r>
    </w:p>
    <w:p w:rsidR="009C5A1F" w:rsidRDefault="009C5A1F" w:rsidP="00947278">
      <w:pPr>
        <w:pStyle w:val="ListParagraph"/>
        <w:spacing w:after="0" w:line="480" w:lineRule="auto"/>
        <w:ind w:left="0" w:firstLine="567"/>
        <w:jc w:val="both"/>
        <w:rPr>
          <w:rFonts w:asciiTheme="majorHAnsi" w:hAnsiTheme="majorHAnsi" w:cstheme="majorHAnsi"/>
          <w:sz w:val="28"/>
          <w:szCs w:val="28"/>
        </w:rPr>
      </w:pPr>
      <w:r>
        <w:rPr>
          <w:rFonts w:asciiTheme="majorHAnsi" w:hAnsiTheme="majorHAnsi" w:cstheme="majorHAnsi"/>
          <w:sz w:val="28"/>
          <w:szCs w:val="28"/>
        </w:rPr>
        <w:t>Mã</w:t>
      </w:r>
      <w:r w:rsidR="005A73A5">
        <w:rPr>
          <w:rFonts w:asciiTheme="majorHAnsi" w:hAnsiTheme="majorHAnsi" w:cstheme="majorHAnsi"/>
          <w:sz w:val="28"/>
          <w:szCs w:val="28"/>
        </w:rPr>
        <w:t xml:space="preserve"> số cổ đông:…………………………………………………………………</w:t>
      </w:r>
    </w:p>
    <w:p w:rsidR="005A73A5" w:rsidRDefault="005A73A5" w:rsidP="00947278">
      <w:pPr>
        <w:pStyle w:val="ListParagraph"/>
        <w:spacing w:after="0" w:line="480" w:lineRule="auto"/>
        <w:ind w:left="0" w:firstLine="567"/>
        <w:jc w:val="both"/>
        <w:rPr>
          <w:rFonts w:asciiTheme="majorHAnsi" w:hAnsiTheme="majorHAnsi" w:cstheme="majorHAnsi"/>
          <w:sz w:val="28"/>
          <w:szCs w:val="28"/>
        </w:rPr>
      </w:pPr>
      <w:r>
        <w:rPr>
          <w:rFonts w:asciiTheme="majorHAnsi" w:hAnsiTheme="majorHAnsi" w:cstheme="majorHAnsi"/>
          <w:sz w:val="28"/>
          <w:szCs w:val="28"/>
        </w:rPr>
        <w:t>Địa chỉ:………………………………………………………………………….</w:t>
      </w:r>
    </w:p>
    <w:p w:rsidR="005A73A5" w:rsidRDefault="005A73A5" w:rsidP="00947278">
      <w:pPr>
        <w:pStyle w:val="ListParagraph"/>
        <w:spacing w:after="0" w:line="480" w:lineRule="auto"/>
        <w:ind w:left="0" w:firstLine="567"/>
        <w:jc w:val="both"/>
        <w:rPr>
          <w:rFonts w:asciiTheme="majorHAnsi" w:hAnsiTheme="majorHAnsi" w:cstheme="majorHAnsi"/>
          <w:sz w:val="28"/>
          <w:szCs w:val="28"/>
        </w:rPr>
      </w:pPr>
      <w:r>
        <w:rPr>
          <w:rFonts w:asciiTheme="majorHAnsi" w:hAnsiTheme="majorHAnsi" w:cstheme="majorHAnsi"/>
          <w:sz w:val="28"/>
          <w:szCs w:val="28"/>
        </w:rPr>
        <w:t>Điện thoại:………………………Fax:………………...Email:………………..</w:t>
      </w:r>
    </w:p>
    <w:p w:rsidR="005A73A5" w:rsidRDefault="005A73A5" w:rsidP="00947278">
      <w:pPr>
        <w:pStyle w:val="ListParagraph"/>
        <w:spacing w:after="0" w:line="480" w:lineRule="auto"/>
        <w:ind w:left="0" w:firstLine="567"/>
        <w:jc w:val="both"/>
        <w:rPr>
          <w:rFonts w:asciiTheme="majorHAnsi" w:hAnsiTheme="majorHAnsi" w:cstheme="majorHAnsi"/>
          <w:sz w:val="28"/>
          <w:szCs w:val="28"/>
        </w:rPr>
      </w:pPr>
      <w:r>
        <w:rPr>
          <w:rFonts w:asciiTheme="majorHAnsi" w:hAnsiTheme="majorHAnsi" w:cstheme="majorHAnsi"/>
          <w:sz w:val="28"/>
          <w:szCs w:val="28"/>
        </w:rPr>
        <w:t>Số CMND/ĐKKD:…………………………………………………………….</w:t>
      </w:r>
    </w:p>
    <w:p w:rsidR="005A73A5" w:rsidRDefault="005A73A5" w:rsidP="00947278">
      <w:pPr>
        <w:pStyle w:val="ListParagraph"/>
        <w:spacing w:after="0" w:line="480" w:lineRule="auto"/>
        <w:ind w:left="0" w:firstLine="567"/>
        <w:jc w:val="both"/>
        <w:rPr>
          <w:rFonts w:asciiTheme="majorHAnsi" w:hAnsiTheme="majorHAnsi" w:cstheme="majorHAnsi"/>
          <w:sz w:val="28"/>
          <w:szCs w:val="28"/>
        </w:rPr>
      </w:pPr>
      <w:r>
        <w:rPr>
          <w:rFonts w:asciiTheme="majorHAnsi" w:hAnsiTheme="majorHAnsi" w:cstheme="majorHAnsi"/>
          <w:sz w:val="28"/>
          <w:szCs w:val="28"/>
        </w:rPr>
        <w:t>Cấp ngày:………………………………Tại:………………………………….</w:t>
      </w:r>
    </w:p>
    <w:p w:rsidR="005A73A5" w:rsidRDefault="005A73A5" w:rsidP="00947278">
      <w:pPr>
        <w:pStyle w:val="ListParagraph"/>
        <w:spacing w:after="0" w:line="480" w:lineRule="auto"/>
        <w:ind w:left="0" w:firstLine="567"/>
        <w:jc w:val="both"/>
        <w:rPr>
          <w:rFonts w:asciiTheme="majorHAnsi" w:hAnsiTheme="majorHAnsi" w:cstheme="majorHAnsi"/>
          <w:i/>
          <w:sz w:val="28"/>
          <w:szCs w:val="28"/>
        </w:rPr>
      </w:pPr>
      <w:r>
        <w:rPr>
          <w:rFonts w:asciiTheme="majorHAnsi" w:hAnsiTheme="majorHAnsi" w:cstheme="majorHAnsi"/>
          <w:sz w:val="28"/>
          <w:szCs w:val="28"/>
        </w:rPr>
        <w:t>Người đại diện theo pháp luật (</w:t>
      </w:r>
      <w:r>
        <w:rPr>
          <w:rFonts w:asciiTheme="majorHAnsi" w:hAnsiTheme="majorHAnsi" w:cstheme="majorHAnsi"/>
          <w:i/>
          <w:sz w:val="28"/>
          <w:szCs w:val="28"/>
        </w:rPr>
        <w:t>đối với cổ đông là tổ chức):……………………</w:t>
      </w:r>
    </w:p>
    <w:p w:rsidR="005A73A5" w:rsidRDefault="005A73A5" w:rsidP="00947278">
      <w:pPr>
        <w:pStyle w:val="ListParagraph"/>
        <w:spacing w:after="0" w:line="480" w:lineRule="auto"/>
        <w:ind w:left="0" w:firstLine="567"/>
        <w:jc w:val="both"/>
        <w:rPr>
          <w:rFonts w:asciiTheme="majorHAnsi" w:hAnsiTheme="majorHAnsi" w:cstheme="majorHAnsi"/>
          <w:sz w:val="28"/>
          <w:szCs w:val="28"/>
        </w:rPr>
      </w:pPr>
      <w:r>
        <w:rPr>
          <w:rFonts w:asciiTheme="majorHAnsi" w:hAnsiTheme="majorHAnsi" w:cstheme="majorHAnsi"/>
          <w:sz w:val="28"/>
          <w:szCs w:val="28"/>
        </w:rPr>
        <w:t>Số CMND:…………………Cấp ngày:……………Tại:………………………</w:t>
      </w:r>
    </w:p>
    <w:p w:rsidR="005A73A5" w:rsidRDefault="005A73A5" w:rsidP="00947278">
      <w:pPr>
        <w:pStyle w:val="ListParagraph"/>
        <w:spacing w:after="0" w:line="480" w:lineRule="auto"/>
        <w:ind w:left="0" w:firstLine="567"/>
        <w:jc w:val="both"/>
        <w:rPr>
          <w:rFonts w:asciiTheme="majorHAnsi" w:hAnsiTheme="majorHAnsi" w:cstheme="majorHAnsi"/>
          <w:sz w:val="28"/>
          <w:szCs w:val="28"/>
        </w:rPr>
      </w:pPr>
      <w:r>
        <w:rPr>
          <w:rFonts w:asciiTheme="majorHAnsi" w:hAnsiTheme="majorHAnsi" w:cstheme="majorHAnsi"/>
          <w:sz w:val="28"/>
          <w:szCs w:val="28"/>
        </w:rPr>
        <w:t>Chức vụ:……………………………..Điện thoại:………………………………</w:t>
      </w:r>
    </w:p>
    <w:p w:rsidR="005A73A5" w:rsidRDefault="005A73A5" w:rsidP="00947278">
      <w:pPr>
        <w:pStyle w:val="ListParagraph"/>
        <w:spacing w:after="0" w:line="480" w:lineRule="auto"/>
        <w:ind w:left="0" w:firstLine="567"/>
        <w:jc w:val="both"/>
        <w:rPr>
          <w:rFonts w:asciiTheme="majorHAnsi" w:hAnsiTheme="majorHAnsi" w:cstheme="majorHAnsi"/>
          <w:sz w:val="28"/>
          <w:szCs w:val="28"/>
        </w:rPr>
      </w:pPr>
      <w:r>
        <w:rPr>
          <w:rFonts w:asciiTheme="majorHAnsi" w:hAnsiTheme="majorHAnsi" w:cstheme="majorHAnsi"/>
          <w:sz w:val="28"/>
          <w:szCs w:val="28"/>
        </w:rPr>
        <w:t>Số lượng cổ phần đang sở hữu:……………………………………....................</w:t>
      </w:r>
    </w:p>
    <w:p w:rsidR="005A73A5" w:rsidRDefault="005A73A5" w:rsidP="00947278">
      <w:pPr>
        <w:pStyle w:val="ListParagraph"/>
        <w:spacing w:after="0" w:line="480" w:lineRule="auto"/>
        <w:ind w:left="0" w:firstLine="567"/>
        <w:jc w:val="both"/>
        <w:rPr>
          <w:rFonts w:asciiTheme="majorHAnsi" w:hAnsiTheme="majorHAnsi" w:cstheme="majorHAnsi"/>
          <w:i/>
          <w:sz w:val="28"/>
          <w:szCs w:val="28"/>
        </w:rPr>
      </w:pPr>
      <w:r>
        <w:rPr>
          <w:rFonts w:asciiTheme="majorHAnsi" w:hAnsiTheme="majorHAnsi" w:cstheme="majorHAnsi"/>
          <w:sz w:val="28"/>
          <w:szCs w:val="28"/>
        </w:rPr>
        <w:t>Số lượng cổ phần mới được mua (</w:t>
      </w:r>
      <w:r>
        <w:rPr>
          <w:rFonts w:asciiTheme="majorHAnsi" w:hAnsiTheme="majorHAnsi" w:cstheme="majorHAnsi"/>
          <w:i/>
          <w:sz w:val="28"/>
          <w:szCs w:val="28"/>
        </w:rPr>
        <w:t>theo tỷ lệ 1:1):………………………………….</w:t>
      </w:r>
    </w:p>
    <w:p w:rsidR="005A73A5" w:rsidRDefault="005A73A5" w:rsidP="00947278">
      <w:pPr>
        <w:pStyle w:val="ListParagraph"/>
        <w:spacing w:after="0" w:line="480" w:lineRule="auto"/>
        <w:ind w:left="0" w:firstLine="567"/>
        <w:jc w:val="both"/>
        <w:rPr>
          <w:rFonts w:asciiTheme="majorHAnsi" w:hAnsiTheme="majorHAnsi" w:cstheme="majorHAnsi"/>
          <w:i/>
          <w:sz w:val="28"/>
          <w:szCs w:val="28"/>
        </w:rPr>
      </w:pPr>
      <w:r>
        <w:rPr>
          <w:rFonts w:asciiTheme="majorHAnsi" w:hAnsiTheme="majorHAnsi" w:cstheme="majorHAnsi"/>
          <w:sz w:val="28"/>
          <w:szCs w:val="28"/>
        </w:rPr>
        <w:t>Tôi/ Chúng tôi đăng ký mua cổ phần chào bán của Công ty cổ phần bến xe Nghệ An với số lượng sau (</w:t>
      </w:r>
      <w:r>
        <w:rPr>
          <w:rFonts w:asciiTheme="majorHAnsi" w:hAnsiTheme="majorHAnsi" w:cstheme="majorHAnsi"/>
          <w:i/>
          <w:sz w:val="28"/>
          <w:szCs w:val="28"/>
        </w:rPr>
        <w:t>tối đa bằng số lượng cổ phần được quyền mua thêm):……….....</w:t>
      </w:r>
    </w:p>
    <w:p w:rsidR="005A73A5" w:rsidRDefault="005A73A5" w:rsidP="00947278">
      <w:pPr>
        <w:pStyle w:val="ListParagraph"/>
        <w:spacing w:after="0" w:line="480" w:lineRule="auto"/>
        <w:ind w:left="0" w:firstLine="567"/>
        <w:jc w:val="both"/>
        <w:rPr>
          <w:rFonts w:asciiTheme="majorHAnsi" w:hAnsiTheme="majorHAnsi" w:cstheme="majorHAnsi"/>
          <w:sz w:val="28"/>
          <w:szCs w:val="28"/>
        </w:rPr>
      </w:pPr>
      <w:r>
        <w:rPr>
          <w:rFonts w:asciiTheme="majorHAnsi" w:hAnsiTheme="majorHAnsi" w:cstheme="majorHAnsi"/>
          <w:sz w:val="28"/>
          <w:szCs w:val="28"/>
        </w:rPr>
        <w:t xml:space="preserve">Giá mua cổ phần: 10.000 đồng/ cổ phần </w:t>
      </w:r>
    </w:p>
    <w:p w:rsidR="005A73A5" w:rsidRDefault="005A73A5" w:rsidP="00947278">
      <w:pPr>
        <w:pStyle w:val="ListParagraph"/>
        <w:spacing w:after="0" w:line="480" w:lineRule="auto"/>
        <w:ind w:left="0" w:firstLine="567"/>
        <w:jc w:val="both"/>
        <w:rPr>
          <w:rFonts w:asciiTheme="majorHAnsi" w:hAnsiTheme="majorHAnsi" w:cstheme="majorHAnsi"/>
          <w:i/>
          <w:sz w:val="28"/>
          <w:szCs w:val="28"/>
        </w:rPr>
      </w:pPr>
      <w:r>
        <w:rPr>
          <w:rFonts w:asciiTheme="majorHAnsi" w:hAnsiTheme="majorHAnsi" w:cstheme="majorHAnsi"/>
          <w:sz w:val="28"/>
          <w:szCs w:val="28"/>
        </w:rPr>
        <w:t>Số tiền thanh toán tương ứng với số lượng cổ phần đăng ký và giá mua:……………………(</w:t>
      </w:r>
      <w:r>
        <w:rPr>
          <w:rFonts w:asciiTheme="majorHAnsi" w:hAnsiTheme="majorHAnsi" w:cstheme="majorHAnsi"/>
          <w:i/>
          <w:sz w:val="28"/>
          <w:szCs w:val="28"/>
        </w:rPr>
        <w:t>Bằng chữ:……………………………………………….……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5A73A5" w:rsidTr="005A73A5">
        <w:tc>
          <w:tcPr>
            <w:tcW w:w="4814" w:type="dxa"/>
          </w:tcPr>
          <w:p w:rsidR="005A73A5" w:rsidRPr="005A73A5" w:rsidRDefault="005A73A5" w:rsidP="00947278">
            <w:pPr>
              <w:pStyle w:val="ListParagraph"/>
              <w:spacing w:line="480" w:lineRule="auto"/>
              <w:ind w:left="0"/>
              <w:jc w:val="center"/>
              <w:rPr>
                <w:rFonts w:asciiTheme="majorHAnsi" w:hAnsiTheme="majorHAnsi" w:cstheme="majorHAnsi"/>
                <w:b/>
                <w:sz w:val="28"/>
                <w:szCs w:val="28"/>
              </w:rPr>
            </w:pPr>
            <w:r w:rsidRPr="005A73A5">
              <w:rPr>
                <w:rFonts w:asciiTheme="majorHAnsi" w:hAnsiTheme="majorHAnsi" w:cstheme="majorHAnsi"/>
                <w:b/>
                <w:sz w:val="28"/>
                <w:szCs w:val="28"/>
              </w:rPr>
              <w:t>Xác nhận của CTCP bến xe Nghệ An</w:t>
            </w:r>
          </w:p>
        </w:tc>
        <w:tc>
          <w:tcPr>
            <w:tcW w:w="4815" w:type="dxa"/>
          </w:tcPr>
          <w:p w:rsidR="005A73A5" w:rsidRPr="005A73A5" w:rsidRDefault="005A73A5" w:rsidP="00947278">
            <w:pPr>
              <w:pStyle w:val="ListParagraph"/>
              <w:spacing w:line="480" w:lineRule="auto"/>
              <w:ind w:left="0"/>
              <w:jc w:val="center"/>
              <w:rPr>
                <w:rFonts w:asciiTheme="majorHAnsi" w:hAnsiTheme="majorHAnsi" w:cstheme="majorHAnsi"/>
                <w:b/>
                <w:sz w:val="28"/>
                <w:szCs w:val="28"/>
              </w:rPr>
            </w:pPr>
            <w:r w:rsidRPr="005A73A5">
              <w:rPr>
                <w:rFonts w:asciiTheme="majorHAnsi" w:hAnsiTheme="majorHAnsi" w:cstheme="majorHAnsi"/>
                <w:b/>
                <w:sz w:val="28"/>
                <w:szCs w:val="28"/>
              </w:rPr>
              <w:t>Cổ đông</w:t>
            </w:r>
          </w:p>
        </w:tc>
      </w:tr>
    </w:tbl>
    <w:p w:rsidR="005A73A5" w:rsidRPr="005A73A5" w:rsidRDefault="005A73A5" w:rsidP="00947278">
      <w:pPr>
        <w:pStyle w:val="ListParagraph"/>
        <w:spacing w:after="0" w:line="480" w:lineRule="auto"/>
        <w:ind w:left="0" w:firstLine="567"/>
        <w:jc w:val="both"/>
        <w:rPr>
          <w:rFonts w:asciiTheme="majorHAnsi" w:hAnsiTheme="majorHAnsi" w:cstheme="majorHAnsi"/>
          <w:sz w:val="28"/>
          <w:szCs w:val="28"/>
        </w:rPr>
      </w:pPr>
    </w:p>
    <w:p w:rsidR="005A73A5" w:rsidRPr="009C5A1F" w:rsidRDefault="005A73A5" w:rsidP="00947278">
      <w:pPr>
        <w:pStyle w:val="ListParagraph"/>
        <w:spacing w:after="0" w:line="480" w:lineRule="auto"/>
        <w:ind w:left="0" w:firstLine="567"/>
        <w:jc w:val="both"/>
        <w:rPr>
          <w:rFonts w:asciiTheme="majorHAnsi" w:hAnsiTheme="majorHAnsi" w:cstheme="majorHAnsi"/>
          <w:sz w:val="28"/>
          <w:szCs w:val="28"/>
        </w:rPr>
      </w:pPr>
    </w:p>
    <w:p w:rsidR="009C5A1F" w:rsidRPr="00CF243A" w:rsidRDefault="009C5A1F" w:rsidP="00947278">
      <w:pPr>
        <w:pStyle w:val="ListParagraph"/>
        <w:spacing w:after="0" w:line="480" w:lineRule="auto"/>
        <w:ind w:left="0" w:firstLine="567"/>
        <w:jc w:val="both"/>
        <w:rPr>
          <w:rFonts w:asciiTheme="majorHAnsi" w:hAnsiTheme="majorHAnsi" w:cstheme="majorHAnsi"/>
          <w:b/>
          <w:sz w:val="26"/>
          <w:szCs w:val="26"/>
        </w:rPr>
      </w:pPr>
    </w:p>
    <w:sectPr w:rsidR="009C5A1F" w:rsidRPr="00CF243A" w:rsidSect="005D0213">
      <w:pgSz w:w="11907" w:h="16839" w:code="9"/>
      <w:pgMar w:top="993" w:right="992" w:bottom="709" w:left="1276"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3"/>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B4911"/>
    <w:multiLevelType w:val="multilevel"/>
    <w:tmpl w:val="F1F4E5BE"/>
    <w:lvl w:ilvl="0">
      <w:start w:val="1"/>
      <w:numFmt w:val="decimal"/>
      <w:lvlText w:val="%1."/>
      <w:lvlJc w:val="left"/>
      <w:pPr>
        <w:ind w:left="927" w:hanging="360"/>
      </w:pPr>
      <w:rPr>
        <w:rFonts w:hint="default"/>
        <w:b/>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
    <w:nsid w:val="17610ECC"/>
    <w:multiLevelType w:val="hybridMultilevel"/>
    <w:tmpl w:val="A6C45120"/>
    <w:lvl w:ilvl="0" w:tplc="042A0001">
      <w:start w:val="1"/>
      <w:numFmt w:val="bullet"/>
      <w:lvlText w:val=""/>
      <w:lvlJc w:val="left"/>
      <w:pPr>
        <w:ind w:left="1647" w:hanging="360"/>
      </w:pPr>
      <w:rPr>
        <w:rFonts w:ascii="Symbol" w:hAnsi="Symbol" w:hint="default"/>
      </w:rPr>
    </w:lvl>
    <w:lvl w:ilvl="1" w:tplc="042A0003" w:tentative="1">
      <w:start w:val="1"/>
      <w:numFmt w:val="bullet"/>
      <w:lvlText w:val="o"/>
      <w:lvlJc w:val="left"/>
      <w:pPr>
        <w:ind w:left="2367" w:hanging="360"/>
      </w:pPr>
      <w:rPr>
        <w:rFonts w:ascii="Courier New" w:hAnsi="Courier New" w:cs="Courier New" w:hint="default"/>
      </w:rPr>
    </w:lvl>
    <w:lvl w:ilvl="2" w:tplc="042A0005" w:tentative="1">
      <w:start w:val="1"/>
      <w:numFmt w:val="bullet"/>
      <w:lvlText w:val=""/>
      <w:lvlJc w:val="left"/>
      <w:pPr>
        <w:ind w:left="3087" w:hanging="360"/>
      </w:pPr>
      <w:rPr>
        <w:rFonts w:ascii="Wingdings" w:hAnsi="Wingdings" w:hint="default"/>
      </w:rPr>
    </w:lvl>
    <w:lvl w:ilvl="3" w:tplc="042A0001" w:tentative="1">
      <w:start w:val="1"/>
      <w:numFmt w:val="bullet"/>
      <w:lvlText w:val=""/>
      <w:lvlJc w:val="left"/>
      <w:pPr>
        <w:ind w:left="3807" w:hanging="360"/>
      </w:pPr>
      <w:rPr>
        <w:rFonts w:ascii="Symbol" w:hAnsi="Symbol" w:hint="default"/>
      </w:rPr>
    </w:lvl>
    <w:lvl w:ilvl="4" w:tplc="042A0003" w:tentative="1">
      <w:start w:val="1"/>
      <w:numFmt w:val="bullet"/>
      <w:lvlText w:val="o"/>
      <w:lvlJc w:val="left"/>
      <w:pPr>
        <w:ind w:left="4527" w:hanging="360"/>
      </w:pPr>
      <w:rPr>
        <w:rFonts w:ascii="Courier New" w:hAnsi="Courier New" w:cs="Courier New" w:hint="default"/>
      </w:rPr>
    </w:lvl>
    <w:lvl w:ilvl="5" w:tplc="042A0005" w:tentative="1">
      <w:start w:val="1"/>
      <w:numFmt w:val="bullet"/>
      <w:lvlText w:val=""/>
      <w:lvlJc w:val="left"/>
      <w:pPr>
        <w:ind w:left="5247" w:hanging="360"/>
      </w:pPr>
      <w:rPr>
        <w:rFonts w:ascii="Wingdings" w:hAnsi="Wingdings" w:hint="default"/>
      </w:rPr>
    </w:lvl>
    <w:lvl w:ilvl="6" w:tplc="042A0001" w:tentative="1">
      <w:start w:val="1"/>
      <w:numFmt w:val="bullet"/>
      <w:lvlText w:val=""/>
      <w:lvlJc w:val="left"/>
      <w:pPr>
        <w:ind w:left="5967" w:hanging="360"/>
      </w:pPr>
      <w:rPr>
        <w:rFonts w:ascii="Symbol" w:hAnsi="Symbol" w:hint="default"/>
      </w:rPr>
    </w:lvl>
    <w:lvl w:ilvl="7" w:tplc="042A0003" w:tentative="1">
      <w:start w:val="1"/>
      <w:numFmt w:val="bullet"/>
      <w:lvlText w:val="o"/>
      <w:lvlJc w:val="left"/>
      <w:pPr>
        <w:ind w:left="6687" w:hanging="360"/>
      </w:pPr>
      <w:rPr>
        <w:rFonts w:ascii="Courier New" w:hAnsi="Courier New" w:cs="Courier New" w:hint="default"/>
      </w:rPr>
    </w:lvl>
    <w:lvl w:ilvl="8" w:tplc="042A0005" w:tentative="1">
      <w:start w:val="1"/>
      <w:numFmt w:val="bullet"/>
      <w:lvlText w:val=""/>
      <w:lvlJc w:val="left"/>
      <w:pPr>
        <w:ind w:left="7407" w:hanging="360"/>
      </w:pPr>
      <w:rPr>
        <w:rFonts w:ascii="Wingdings" w:hAnsi="Wingdings" w:hint="default"/>
      </w:rPr>
    </w:lvl>
  </w:abstractNum>
  <w:abstractNum w:abstractNumId="2">
    <w:nsid w:val="291955D5"/>
    <w:multiLevelType w:val="hybridMultilevel"/>
    <w:tmpl w:val="6A5CB608"/>
    <w:lvl w:ilvl="0" w:tplc="E03625E6">
      <w:start w:val="1"/>
      <w:numFmt w:val="decimal"/>
      <w:lvlText w:val="%1."/>
      <w:lvlJc w:val="left"/>
      <w:pPr>
        <w:ind w:left="927" w:hanging="360"/>
      </w:pPr>
      <w:rPr>
        <w:rFonts w:hint="default"/>
        <w:i w:val="0"/>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nsid w:val="3045093D"/>
    <w:multiLevelType w:val="hybridMultilevel"/>
    <w:tmpl w:val="A94A211E"/>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3B4B677D"/>
    <w:multiLevelType w:val="hybridMultilevel"/>
    <w:tmpl w:val="14BE2922"/>
    <w:lvl w:ilvl="0" w:tplc="950A0E40">
      <w:start w:val="1"/>
      <w:numFmt w:val="upperRoman"/>
      <w:lvlText w:val="%1."/>
      <w:lvlJc w:val="left"/>
      <w:pPr>
        <w:ind w:left="1647" w:hanging="720"/>
      </w:pPr>
      <w:rPr>
        <w:rFonts w:hint="default"/>
      </w:rPr>
    </w:lvl>
    <w:lvl w:ilvl="1" w:tplc="042A0019" w:tentative="1">
      <w:start w:val="1"/>
      <w:numFmt w:val="lowerLetter"/>
      <w:lvlText w:val="%2."/>
      <w:lvlJc w:val="left"/>
      <w:pPr>
        <w:ind w:left="2007" w:hanging="360"/>
      </w:pPr>
    </w:lvl>
    <w:lvl w:ilvl="2" w:tplc="042A001B" w:tentative="1">
      <w:start w:val="1"/>
      <w:numFmt w:val="lowerRoman"/>
      <w:lvlText w:val="%3."/>
      <w:lvlJc w:val="right"/>
      <w:pPr>
        <w:ind w:left="2727" w:hanging="180"/>
      </w:pPr>
    </w:lvl>
    <w:lvl w:ilvl="3" w:tplc="042A000F" w:tentative="1">
      <w:start w:val="1"/>
      <w:numFmt w:val="decimal"/>
      <w:lvlText w:val="%4."/>
      <w:lvlJc w:val="left"/>
      <w:pPr>
        <w:ind w:left="3447" w:hanging="360"/>
      </w:pPr>
    </w:lvl>
    <w:lvl w:ilvl="4" w:tplc="042A0019" w:tentative="1">
      <w:start w:val="1"/>
      <w:numFmt w:val="lowerLetter"/>
      <w:lvlText w:val="%5."/>
      <w:lvlJc w:val="left"/>
      <w:pPr>
        <w:ind w:left="4167" w:hanging="360"/>
      </w:pPr>
    </w:lvl>
    <w:lvl w:ilvl="5" w:tplc="042A001B" w:tentative="1">
      <w:start w:val="1"/>
      <w:numFmt w:val="lowerRoman"/>
      <w:lvlText w:val="%6."/>
      <w:lvlJc w:val="right"/>
      <w:pPr>
        <w:ind w:left="4887" w:hanging="180"/>
      </w:pPr>
    </w:lvl>
    <w:lvl w:ilvl="6" w:tplc="042A000F" w:tentative="1">
      <w:start w:val="1"/>
      <w:numFmt w:val="decimal"/>
      <w:lvlText w:val="%7."/>
      <w:lvlJc w:val="left"/>
      <w:pPr>
        <w:ind w:left="5607" w:hanging="360"/>
      </w:pPr>
    </w:lvl>
    <w:lvl w:ilvl="7" w:tplc="042A0019" w:tentative="1">
      <w:start w:val="1"/>
      <w:numFmt w:val="lowerLetter"/>
      <w:lvlText w:val="%8."/>
      <w:lvlJc w:val="left"/>
      <w:pPr>
        <w:ind w:left="6327" w:hanging="360"/>
      </w:pPr>
    </w:lvl>
    <w:lvl w:ilvl="8" w:tplc="042A001B" w:tentative="1">
      <w:start w:val="1"/>
      <w:numFmt w:val="lowerRoman"/>
      <w:lvlText w:val="%9."/>
      <w:lvlJc w:val="right"/>
      <w:pPr>
        <w:ind w:left="7047" w:hanging="180"/>
      </w:pPr>
    </w:lvl>
  </w:abstractNum>
  <w:abstractNum w:abstractNumId="5">
    <w:nsid w:val="4EF8556C"/>
    <w:multiLevelType w:val="hybridMultilevel"/>
    <w:tmpl w:val="8126F16E"/>
    <w:lvl w:ilvl="0" w:tplc="0C429312">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6">
    <w:nsid w:val="50616E6C"/>
    <w:multiLevelType w:val="hybridMultilevel"/>
    <w:tmpl w:val="FED4C3E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7">
    <w:nsid w:val="53F1100E"/>
    <w:multiLevelType w:val="hybridMultilevel"/>
    <w:tmpl w:val="91B2F88E"/>
    <w:lvl w:ilvl="0" w:tplc="042A000F">
      <w:start w:val="1"/>
      <w:numFmt w:val="decimal"/>
      <w:lvlText w:val="%1."/>
      <w:lvlJc w:val="left"/>
      <w:pPr>
        <w:ind w:left="786" w:hanging="360"/>
      </w:p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8">
    <w:nsid w:val="5C352ADA"/>
    <w:multiLevelType w:val="hybridMultilevel"/>
    <w:tmpl w:val="5BB827D2"/>
    <w:lvl w:ilvl="0" w:tplc="042A0001">
      <w:start w:val="1"/>
      <w:numFmt w:val="bullet"/>
      <w:lvlText w:val=""/>
      <w:lvlJc w:val="left"/>
      <w:pPr>
        <w:ind w:left="1353" w:hanging="360"/>
      </w:pPr>
      <w:rPr>
        <w:rFonts w:ascii="Symbol" w:hAnsi="Symbol" w:hint="default"/>
      </w:rPr>
    </w:lvl>
    <w:lvl w:ilvl="1" w:tplc="042A0003" w:tentative="1">
      <w:start w:val="1"/>
      <w:numFmt w:val="bullet"/>
      <w:lvlText w:val="o"/>
      <w:lvlJc w:val="left"/>
      <w:pPr>
        <w:ind w:left="2073" w:hanging="360"/>
      </w:pPr>
      <w:rPr>
        <w:rFonts w:ascii="Courier New" w:hAnsi="Courier New" w:cs="Courier New" w:hint="default"/>
      </w:rPr>
    </w:lvl>
    <w:lvl w:ilvl="2" w:tplc="042A0005" w:tentative="1">
      <w:start w:val="1"/>
      <w:numFmt w:val="bullet"/>
      <w:lvlText w:val=""/>
      <w:lvlJc w:val="left"/>
      <w:pPr>
        <w:ind w:left="2793" w:hanging="360"/>
      </w:pPr>
      <w:rPr>
        <w:rFonts w:ascii="Wingdings" w:hAnsi="Wingdings" w:hint="default"/>
      </w:rPr>
    </w:lvl>
    <w:lvl w:ilvl="3" w:tplc="042A0001" w:tentative="1">
      <w:start w:val="1"/>
      <w:numFmt w:val="bullet"/>
      <w:lvlText w:val=""/>
      <w:lvlJc w:val="left"/>
      <w:pPr>
        <w:ind w:left="3513" w:hanging="360"/>
      </w:pPr>
      <w:rPr>
        <w:rFonts w:ascii="Symbol" w:hAnsi="Symbol" w:hint="default"/>
      </w:rPr>
    </w:lvl>
    <w:lvl w:ilvl="4" w:tplc="042A0003" w:tentative="1">
      <w:start w:val="1"/>
      <w:numFmt w:val="bullet"/>
      <w:lvlText w:val="o"/>
      <w:lvlJc w:val="left"/>
      <w:pPr>
        <w:ind w:left="4233" w:hanging="360"/>
      </w:pPr>
      <w:rPr>
        <w:rFonts w:ascii="Courier New" w:hAnsi="Courier New" w:cs="Courier New" w:hint="default"/>
      </w:rPr>
    </w:lvl>
    <w:lvl w:ilvl="5" w:tplc="042A0005" w:tentative="1">
      <w:start w:val="1"/>
      <w:numFmt w:val="bullet"/>
      <w:lvlText w:val=""/>
      <w:lvlJc w:val="left"/>
      <w:pPr>
        <w:ind w:left="4953" w:hanging="360"/>
      </w:pPr>
      <w:rPr>
        <w:rFonts w:ascii="Wingdings" w:hAnsi="Wingdings" w:hint="default"/>
      </w:rPr>
    </w:lvl>
    <w:lvl w:ilvl="6" w:tplc="042A0001" w:tentative="1">
      <w:start w:val="1"/>
      <w:numFmt w:val="bullet"/>
      <w:lvlText w:val=""/>
      <w:lvlJc w:val="left"/>
      <w:pPr>
        <w:ind w:left="5673" w:hanging="360"/>
      </w:pPr>
      <w:rPr>
        <w:rFonts w:ascii="Symbol" w:hAnsi="Symbol" w:hint="default"/>
      </w:rPr>
    </w:lvl>
    <w:lvl w:ilvl="7" w:tplc="042A0003" w:tentative="1">
      <w:start w:val="1"/>
      <w:numFmt w:val="bullet"/>
      <w:lvlText w:val="o"/>
      <w:lvlJc w:val="left"/>
      <w:pPr>
        <w:ind w:left="6393" w:hanging="360"/>
      </w:pPr>
      <w:rPr>
        <w:rFonts w:ascii="Courier New" w:hAnsi="Courier New" w:cs="Courier New" w:hint="default"/>
      </w:rPr>
    </w:lvl>
    <w:lvl w:ilvl="8" w:tplc="042A0005" w:tentative="1">
      <w:start w:val="1"/>
      <w:numFmt w:val="bullet"/>
      <w:lvlText w:val=""/>
      <w:lvlJc w:val="left"/>
      <w:pPr>
        <w:ind w:left="7113" w:hanging="360"/>
      </w:pPr>
      <w:rPr>
        <w:rFonts w:ascii="Wingdings" w:hAnsi="Wingdings" w:hint="default"/>
      </w:rPr>
    </w:lvl>
  </w:abstractNum>
  <w:abstractNum w:abstractNumId="9">
    <w:nsid w:val="5FF17AEC"/>
    <w:multiLevelType w:val="hybridMultilevel"/>
    <w:tmpl w:val="3126D7F8"/>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0">
    <w:nsid w:val="63910678"/>
    <w:multiLevelType w:val="hybridMultilevel"/>
    <w:tmpl w:val="B5249E88"/>
    <w:lvl w:ilvl="0" w:tplc="5EC88416">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1">
    <w:nsid w:val="63CB3410"/>
    <w:multiLevelType w:val="hybridMultilevel"/>
    <w:tmpl w:val="743EE6D2"/>
    <w:lvl w:ilvl="0" w:tplc="042A000D">
      <w:start w:val="1"/>
      <w:numFmt w:val="bullet"/>
      <w:lvlText w:val=""/>
      <w:lvlJc w:val="left"/>
      <w:pPr>
        <w:ind w:left="360" w:hanging="360"/>
      </w:pPr>
      <w:rPr>
        <w:rFonts w:ascii="Wingdings" w:hAnsi="Wingdings" w:hint="default"/>
      </w:rPr>
    </w:lvl>
    <w:lvl w:ilvl="1" w:tplc="042A0003" w:tentative="1">
      <w:start w:val="1"/>
      <w:numFmt w:val="bullet"/>
      <w:lvlText w:val="o"/>
      <w:lvlJc w:val="left"/>
      <w:pPr>
        <w:ind w:left="2367" w:hanging="360"/>
      </w:pPr>
      <w:rPr>
        <w:rFonts w:ascii="Courier New" w:hAnsi="Courier New" w:cs="Courier New" w:hint="default"/>
      </w:rPr>
    </w:lvl>
    <w:lvl w:ilvl="2" w:tplc="042A0005" w:tentative="1">
      <w:start w:val="1"/>
      <w:numFmt w:val="bullet"/>
      <w:lvlText w:val=""/>
      <w:lvlJc w:val="left"/>
      <w:pPr>
        <w:ind w:left="3087" w:hanging="360"/>
      </w:pPr>
      <w:rPr>
        <w:rFonts w:ascii="Wingdings" w:hAnsi="Wingdings" w:hint="default"/>
      </w:rPr>
    </w:lvl>
    <w:lvl w:ilvl="3" w:tplc="042A0001" w:tentative="1">
      <w:start w:val="1"/>
      <w:numFmt w:val="bullet"/>
      <w:lvlText w:val=""/>
      <w:lvlJc w:val="left"/>
      <w:pPr>
        <w:ind w:left="3807" w:hanging="360"/>
      </w:pPr>
      <w:rPr>
        <w:rFonts w:ascii="Symbol" w:hAnsi="Symbol" w:hint="default"/>
      </w:rPr>
    </w:lvl>
    <w:lvl w:ilvl="4" w:tplc="042A0003" w:tentative="1">
      <w:start w:val="1"/>
      <w:numFmt w:val="bullet"/>
      <w:lvlText w:val="o"/>
      <w:lvlJc w:val="left"/>
      <w:pPr>
        <w:ind w:left="4527" w:hanging="360"/>
      </w:pPr>
      <w:rPr>
        <w:rFonts w:ascii="Courier New" w:hAnsi="Courier New" w:cs="Courier New" w:hint="default"/>
      </w:rPr>
    </w:lvl>
    <w:lvl w:ilvl="5" w:tplc="042A0005" w:tentative="1">
      <w:start w:val="1"/>
      <w:numFmt w:val="bullet"/>
      <w:lvlText w:val=""/>
      <w:lvlJc w:val="left"/>
      <w:pPr>
        <w:ind w:left="5247" w:hanging="360"/>
      </w:pPr>
      <w:rPr>
        <w:rFonts w:ascii="Wingdings" w:hAnsi="Wingdings" w:hint="default"/>
      </w:rPr>
    </w:lvl>
    <w:lvl w:ilvl="6" w:tplc="042A0001" w:tentative="1">
      <w:start w:val="1"/>
      <w:numFmt w:val="bullet"/>
      <w:lvlText w:val=""/>
      <w:lvlJc w:val="left"/>
      <w:pPr>
        <w:ind w:left="5967" w:hanging="360"/>
      </w:pPr>
      <w:rPr>
        <w:rFonts w:ascii="Symbol" w:hAnsi="Symbol" w:hint="default"/>
      </w:rPr>
    </w:lvl>
    <w:lvl w:ilvl="7" w:tplc="042A0003" w:tentative="1">
      <w:start w:val="1"/>
      <w:numFmt w:val="bullet"/>
      <w:lvlText w:val="o"/>
      <w:lvlJc w:val="left"/>
      <w:pPr>
        <w:ind w:left="6687" w:hanging="360"/>
      </w:pPr>
      <w:rPr>
        <w:rFonts w:ascii="Courier New" w:hAnsi="Courier New" w:cs="Courier New" w:hint="default"/>
      </w:rPr>
    </w:lvl>
    <w:lvl w:ilvl="8" w:tplc="042A0005" w:tentative="1">
      <w:start w:val="1"/>
      <w:numFmt w:val="bullet"/>
      <w:lvlText w:val=""/>
      <w:lvlJc w:val="left"/>
      <w:pPr>
        <w:ind w:left="7407" w:hanging="360"/>
      </w:pPr>
      <w:rPr>
        <w:rFonts w:ascii="Wingdings" w:hAnsi="Wingdings" w:hint="default"/>
      </w:rPr>
    </w:lvl>
  </w:abstractNum>
  <w:abstractNum w:abstractNumId="12">
    <w:nsid w:val="6DC573A6"/>
    <w:multiLevelType w:val="hybridMultilevel"/>
    <w:tmpl w:val="837A6A62"/>
    <w:lvl w:ilvl="0" w:tplc="8CD08804">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13">
    <w:nsid w:val="7CB860EA"/>
    <w:multiLevelType w:val="hybridMultilevel"/>
    <w:tmpl w:val="56508C30"/>
    <w:lvl w:ilvl="0" w:tplc="4C1092E8">
      <w:start w:val="1"/>
      <w:numFmt w:val="bullet"/>
      <w:lvlText w:val="-"/>
      <w:lvlJc w:val="left"/>
      <w:pPr>
        <w:ind w:left="36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0"/>
  </w:num>
  <w:num w:numId="4">
    <w:abstractNumId w:val="9"/>
  </w:num>
  <w:num w:numId="5">
    <w:abstractNumId w:val="11"/>
  </w:num>
  <w:num w:numId="6">
    <w:abstractNumId w:val="3"/>
  </w:num>
  <w:num w:numId="7">
    <w:abstractNumId w:val="8"/>
  </w:num>
  <w:num w:numId="8">
    <w:abstractNumId w:val="1"/>
  </w:num>
  <w:num w:numId="9">
    <w:abstractNumId w:val="4"/>
  </w:num>
  <w:num w:numId="10">
    <w:abstractNumId w:val="6"/>
  </w:num>
  <w:num w:numId="11">
    <w:abstractNumId w:val="5"/>
  </w:num>
  <w:num w:numId="12">
    <w:abstractNumId w:val="2"/>
  </w:num>
  <w:num w:numId="13">
    <w:abstractNumId w:val="7"/>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DFB"/>
    <w:rsid w:val="00057352"/>
    <w:rsid w:val="00057C9D"/>
    <w:rsid w:val="00072CC2"/>
    <w:rsid w:val="000A5D05"/>
    <w:rsid w:val="000C7AA9"/>
    <w:rsid w:val="00116B90"/>
    <w:rsid w:val="001276B5"/>
    <w:rsid w:val="00172AF1"/>
    <w:rsid w:val="001847F1"/>
    <w:rsid w:val="001C24F4"/>
    <w:rsid w:val="00204873"/>
    <w:rsid w:val="002573F4"/>
    <w:rsid w:val="00260203"/>
    <w:rsid w:val="00261155"/>
    <w:rsid w:val="002D24CE"/>
    <w:rsid w:val="002D7568"/>
    <w:rsid w:val="002D7DA6"/>
    <w:rsid w:val="003521A7"/>
    <w:rsid w:val="003A3502"/>
    <w:rsid w:val="003C67CF"/>
    <w:rsid w:val="003E0795"/>
    <w:rsid w:val="003F22FF"/>
    <w:rsid w:val="00420EDA"/>
    <w:rsid w:val="00422ECC"/>
    <w:rsid w:val="00434C1E"/>
    <w:rsid w:val="00466466"/>
    <w:rsid w:val="00485D24"/>
    <w:rsid w:val="0049307E"/>
    <w:rsid w:val="004A702C"/>
    <w:rsid w:val="004E2609"/>
    <w:rsid w:val="00550139"/>
    <w:rsid w:val="00550860"/>
    <w:rsid w:val="00593D1D"/>
    <w:rsid w:val="005A73A5"/>
    <w:rsid w:val="005B5AFD"/>
    <w:rsid w:val="005D0213"/>
    <w:rsid w:val="005D7C07"/>
    <w:rsid w:val="006133E1"/>
    <w:rsid w:val="00630488"/>
    <w:rsid w:val="0063216C"/>
    <w:rsid w:val="00646F4C"/>
    <w:rsid w:val="00650608"/>
    <w:rsid w:val="00653E19"/>
    <w:rsid w:val="006845A7"/>
    <w:rsid w:val="006D0ADC"/>
    <w:rsid w:val="006D473F"/>
    <w:rsid w:val="006E4DBF"/>
    <w:rsid w:val="00712A42"/>
    <w:rsid w:val="0074227B"/>
    <w:rsid w:val="00744072"/>
    <w:rsid w:val="007466FD"/>
    <w:rsid w:val="00766579"/>
    <w:rsid w:val="007C18D4"/>
    <w:rsid w:val="0081526A"/>
    <w:rsid w:val="00840AD6"/>
    <w:rsid w:val="00855223"/>
    <w:rsid w:val="00871568"/>
    <w:rsid w:val="008749F4"/>
    <w:rsid w:val="008A295D"/>
    <w:rsid w:val="00922B70"/>
    <w:rsid w:val="00942486"/>
    <w:rsid w:val="00947278"/>
    <w:rsid w:val="00967118"/>
    <w:rsid w:val="009879A6"/>
    <w:rsid w:val="009B0393"/>
    <w:rsid w:val="009B0713"/>
    <w:rsid w:val="009C5A1F"/>
    <w:rsid w:val="009E27CA"/>
    <w:rsid w:val="00A22913"/>
    <w:rsid w:val="00AC363D"/>
    <w:rsid w:val="00AE3267"/>
    <w:rsid w:val="00AF6495"/>
    <w:rsid w:val="00B16FFE"/>
    <w:rsid w:val="00B36832"/>
    <w:rsid w:val="00B5506E"/>
    <w:rsid w:val="00B76FFD"/>
    <w:rsid w:val="00B87AA2"/>
    <w:rsid w:val="00BD73F1"/>
    <w:rsid w:val="00C02B16"/>
    <w:rsid w:val="00C50FA6"/>
    <w:rsid w:val="00C520A6"/>
    <w:rsid w:val="00C57D8A"/>
    <w:rsid w:val="00C76CCE"/>
    <w:rsid w:val="00C87722"/>
    <w:rsid w:val="00C90DFB"/>
    <w:rsid w:val="00CD461A"/>
    <w:rsid w:val="00CF243A"/>
    <w:rsid w:val="00D6311D"/>
    <w:rsid w:val="00DA0BA0"/>
    <w:rsid w:val="00DC52E4"/>
    <w:rsid w:val="00DD5058"/>
    <w:rsid w:val="00DF0261"/>
    <w:rsid w:val="00DF2055"/>
    <w:rsid w:val="00DF2B4E"/>
    <w:rsid w:val="00E002AB"/>
    <w:rsid w:val="00E359B5"/>
    <w:rsid w:val="00EA7D7F"/>
    <w:rsid w:val="00EB542B"/>
    <w:rsid w:val="00ED524D"/>
    <w:rsid w:val="00EF473F"/>
    <w:rsid w:val="00F161DE"/>
    <w:rsid w:val="00F40C21"/>
    <w:rsid w:val="00F41C45"/>
    <w:rsid w:val="00FD0AD8"/>
    <w:rsid w:val="00FE346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BA1182-744A-4F24-87B2-E9C810578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0B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346A"/>
    <w:pPr>
      <w:ind w:left="720"/>
      <w:contextualSpacing/>
    </w:pPr>
  </w:style>
  <w:style w:type="paragraph" w:styleId="BalloonText">
    <w:name w:val="Balloon Text"/>
    <w:basedOn w:val="Normal"/>
    <w:link w:val="BalloonTextChar"/>
    <w:uiPriority w:val="99"/>
    <w:semiHidden/>
    <w:unhideWhenUsed/>
    <w:rsid w:val="004664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466"/>
    <w:rPr>
      <w:rFonts w:ascii="Segoe UI" w:hAnsi="Segoe UI" w:cs="Segoe UI"/>
      <w:sz w:val="18"/>
      <w:szCs w:val="18"/>
    </w:rPr>
  </w:style>
  <w:style w:type="paragraph" w:styleId="NormalWeb">
    <w:name w:val="Normal (Web)"/>
    <w:basedOn w:val="Normal"/>
    <w:uiPriority w:val="99"/>
    <w:semiHidden/>
    <w:unhideWhenUsed/>
    <w:rsid w:val="00922B70"/>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384803">
      <w:bodyDiv w:val="1"/>
      <w:marLeft w:val="0"/>
      <w:marRight w:val="0"/>
      <w:marTop w:val="0"/>
      <w:marBottom w:val="0"/>
      <w:divBdr>
        <w:top w:val="none" w:sz="0" w:space="0" w:color="auto"/>
        <w:left w:val="none" w:sz="0" w:space="0" w:color="auto"/>
        <w:bottom w:val="none" w:sz="0" w:space="0" w:color="auto"/>
        <w:right w:val="none" w:sz="0" w:space="0" w:color="auto"/>
      </w:divBdr>
    </w:div>
    <w:div w:id="141920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56FD4-4FD3-4E86-906B-29BD0A5AE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7</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Thi Hai Nhu</dc:creator>
  <cp:keywords/>
  <dc:description/>
  <cp:lastModifiedBy>Do Thi Hai Nhu</cp:lastModifiedBy>
  <cp:revision>129</cp:revision>
  <cp:lastPrinted>2019-09-28T00:22:00Z</cp:lastPrinted>
  <dcterms:created xsi:type="dcterms:W3CDTF">2019-09-21T02:21:00Z</dcterms:created>
  <dcterms:modified xsi:type="dcterms:W3CDTF">2019-09-28T02:50:00Z</dcterms:modified>
</cp:coreProperties>
</file>